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1DE" w:rsidRDefault="00FF61DE" w:rsidP="00FF61D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o-RO"/>
        </w:rPr>
        <w:drawing>
          <wp:anchor distT="0" distB="0" distL="114300" distR="114300" simplePos="0" relativeHeight="251668480" behindDoc="0" locked="0" layoutInCell="1" allowOverlap="1" wp14:anchorId="59D73CC1" wp14:editId="31429819">
            <wp:simplePos x="0" y="0"/>
            <wp:positionH relativeFrom="margin">
              <wp:posOffset>4253901</wp:posOffset>
            </wp:positionH>
            <wp:positionV relativeFrom="paragraph">
              <wp:posOffset>10795</wp:posOffset>
            </wp:positionV>
            <wp:extent cx="845389" cy="808633"/>
            <wp:effectExtent l="0" t="0" r="0" b="0"/>
            <wp:wrapSquare wrapText="bothSides"/>
            <wp:docPr id="18" name="Рисунок 18" descr="http://drept.usm.md/img/im022_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rept.usm.md/img/im022_r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7" t="5462" r="72905" b="8659"/>
                    <a:stretch/>
                  </pic:blipFill>
                  <pic:spPr bwMode="auto">
                    <a:xfrm>
                      <a:off x="0" y="0"/>
                      <a:ext cx="845389" cy="80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41A67">
        <w:rPr>
          <w:rFonts w:ascii="Calibri" w:eastAsia="Calibri" w:hAnsi="Calibri" w:cs="Times New Roman"/>
          <w:noProof/>
          <w:lang w:eastAsia="ro-RO"/>
        </w:rPr>
        <w:drawing>
          <wp:anchor distT="0" distB="0" distL="114300" distR="114300" simplePos="0" relativeHeight="251664384" behindDoc="1" locked="0" layoutInCell="1" allowOverlap="1" wp14:anchorId="62D1C4B5" wp14:editId="2474347D">
            <wp:simplePos x="0" y="0"/>
            <wp:positionH relativeFrom="margin">
              <wp:posOffset>5555088</wp:posOffset>
            </wp:positionH>
            <wp:positionV relativeFrom="paragraph">
              <wp:posOffset>36</wp:posOffset>
            </wp:positionV>
            <wp:extent cx="845185" cy="844550"/>
            <wp:effectExtent l="0" t="0" r="0" b="0"/>
            <wp:wrapSquare wrapText="bothSides"/>
            <wp:docPr id="13" name="Picture 2" descr="Sigla Asociatia Criminalisti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 Asociatia Criminalistilor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84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71D0">
        <w:rPr>
          <w:rFonts w:ascii="Times New Roman" w:hAnsi="Times New Roman" w:cs="Times New Roman"/>
          <w:noProof/>
          <w:sz w:val="28"/>
          <w:szCs w:val="28"/>
          <w:lang w:eastAsia="ro-RO"/>
        </w:rPr>
        <w:drawing>
          <wp:anchor distT="0" distB="0" distL="114300" distR="114300" simplePos="0" relativeHeight="251660288" behindDoc="0" locked="0" layoutInCell="1" allowOverlap="1" wp14:anchorId="190E65FF" wp14:editId="586B9F28">
            <wp:simplePos x="0" y="0"/>
            <wp:positionH relativeFrom="page">
              <wp:align>center</wp:align>
            </wp:positionH>
            <wp:positionV relativeFrom="paragraph">
              <wp:posOffset>-6985</wp:posOffset>
            </wp:positionV>
            <wp:extent cx="1426210" cy="848360"/>
            <wp:effectExtent l="0" t="0" r="2540" b="889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210" cy="848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2164">
        <w:rPr>
          <w:rFonts w:ascii="Times New Roman" w:hAnsi="Times New Roman" w:cs="Times New Roman"/>
          <w:noProof/>
          <w:sz w:val="28"/>
          <w:szCs w:val="28"/>
          <w:lang w:eastAsia="ro-RO"/>
        </w:rPr>
        <w:drawing>
          <wp:anchor distT="0" distB="0" distL="114300" distR="114300" simplePos="0" relativeHeight="251670528" behindDoc="0" locked="0" layoutInCell="1" allowOverlap="1" wp14:anchorId="33C5B239" wp14:editId="425315BD">
            <wp:simplePos x="0" y="0"/>
            <wp:positionH relativeFrom="column">
              <wp:posOffset>1185929</wp:posOffset>
            </wp:positionH>
            <wp:positionV relativeFrom="paragraph">
              <wp:posOffset>264</wp:posOffset>
            </wp:positionV>
            <wp:extent cx="810260" cy="775970"/>
            <wp:effectExtent l="0" t="0" r="8890" b="5080"/>
            <wp:wrapSquare wrapText="bothSides"/>
            <wp:docPr id="10" name="Рисунок 10" descr="D:\Conferinte, International\logouri, embleme\EXPERT_EXPERT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onferinte, International\logouri, embleme\EXPERT_EXPERT_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71D0">
        <w:rPr>
          <w:rFonts w:ascii="Times New Roman" w:hAnsi="Times New Roman" w:cs="Times New Roman"/>
          <w:noProof/>
          <w:sz w:val="28"/>
          <w:szCs w:val="28"/>
          <w:lang w:eastAsia="ro-RO"/>
        </w:rPr>
        <w:drawing>
          <wp:anchor distT="0" distB="0" distL="114300" distR="114300" simplePos="0" relativeHeight="251659264" behindDoc="0" locked="0" layoutInCell="1" allowOverlap="1" wp14:anchorId="0875D61F" wp14:editId="2BA40A4D">
            <wp:simplePos x="0" y="0"/>
            <wp:positionH relativeFrom="margin">
              <wp:posOffset>146014</wp:posOffset>
            </wp:positionH>
            <wp:positionV relativeFrom="paragraph">
              <wp:posOffset>11430</wp:posOffset>
            </wp:positionV>
            <wp:extent cx="675503" cy="842682"/>
            <wp:effectExtent l="0" t="0" r="0" b="0"/>
            <wp:wrapNone/>
            <wp:docPr id="5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03" cy="842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61DE" w:rsidRDefault="00FF61DE" w:rsidP="00FF61D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F61DE" w:rsidRDefault="00FF61DE" w:rsidP="00FF61D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F61DE" w:rsidRDefault="00FF61DE" w:rsidP="00FF61D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</w:p>
    <w:p w:rsidR="00FF61DE" w:rsidRDefault="00FF61DE" w:rsidP="00FF61D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o-RO"/>
        </w:rPr>
        <w:drawing>
          <wp:anchor distT="0" distB="0" distL="114300" distR="114300" simplePos="0" relativeHeight="251671552" behindDoc="0" locked="0" layoutInCell="1" allowOverlap="1" wp14:anchorId="4F2BF7CD" wp14:editId="64CE466B">
            <wp:simplePos x="0" y="0"/>
            <wp:positionH relativeFrom="margin">
              <wp:align>right</wp:align>
            </wp:positionH>
            <wp:positionV relativeFrom="paragraph">
              <wp:posOffset>271673</wp:posOffset>
            </wp:positionV>
            <wp:extent cx="732790" cy="732790"/>
            <wp:effectExtent l="0" t="0" r="0" b="0"/>
            <wp:wrapSquare wrapText="bothSides"/>
            <wp:docPr id="8" name="Рисунок 8" descr="https://encrypted-tbn1.gstatic.com/images?q=tbn:ANd9GcRgFnFQH6bEjlfRcrhL0rzuJkcgIHYaJsmLsfghjn5pjZ5DIT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1.gstatic.com/images?q=tbn:ANd9GcRgFnFQH6bEjlfRcrhL0rzuJkcgIHYaJsmLsfghjn5pjZ5DITG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73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53B3">
        <w:rPr>
          <w:noProof/>
          <w:lang w:eastAsia="ro-RO"/>
        </w:rPr>
        <w:drawing>
          <wp:anchor distT="0" distB="0" distL="114300" distR="114300" simplePos="0" relativeHeight="251665408" behindDoc="0" locked="0" layoutInCell="1" allowOverlap="1" wp14:anchorId="587053A2" wp14:editId="684542BE">
            <wp:simplePos x="0" y="0"/>
            <wp:positionH relativeFrom="margin">
              <wp:posOffset>3487456</wp:posOffset>
            </wp:positionH>
            <wp:positionV relativeFrom="paragraph">
              <wp:posOffset>226851</wp:posOffset>
            </wp:positionV>
            <wp:extent cx="888365" cy="888365"/>
            <wp:effectExtent l="0" t="0" r="6985" b="698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61DE" w:rsidRDefault="00FF61DE" w:rsidP="00FF61DE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eastAsia="ro-RO"/>
        </w:rPr>
      </w:pPr>
      <w:r>
        <w:rPr>
          <w:noProof/>
          <w:lang w:eastAsia="ro-RO"/>
        </w:rPr>
        <w:drawing>
          <wp:anchor distT="0" distB="0" distL="114300" distR="114300" simplePos="0" relativeHeight="251666432" behindDoc="0" locked="0" layoutInCell="1" allowOverlap="1" wp14:anchorId="441E6B82" wp14:editId="5E0F3710">
            <wp:simplePos x="0" y="0"/>
            <wp:positionH relativeFrom="margin">
              <wp:posOffset>2407656</wp:posOffset>
            </wp:positionH>
            <wp:positionV relativeFrom="paragraph">
              <wp:posOffset>6458</wp:posOffset>
            </wp:positionV>
            <wp:extent cx="767715" cy="833755"/>
            <wp:effectExtent l="0" t="0" r="0" b="4445"/>
            <wp:wrapSquare wrapText="bothSides"/>
            <wp:docPr id="15" name="Рисунок 15" descr="Одеський науково-дослідний інститут судових експерти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деський науково-дослідний інститут судових експертиз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83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o-RO"/>
        </w:rPr>
        <w:drawing>
          <wp:anchor distT="0" distB="0" distL="114300" distR="114300" simplePos="0" relativeHeight="251669504" behindDoc="0" locked="0" layoutInCell="1" allowOverlap="1" wp14:anchorId="08C03CAE" wp14:editId="51E486D9">
            <wp:simplePos x="0" y="0"/>
            <wp:positionH relativeFrom="column">
              <wp:posOffset>4679783</wp:posOffset>
            </wp:positionH>
            <wp:positionV relativeFrom="paragraph">
              <wp:posOffset>6243</wp:posOffset>
            </wp:positionV>
            <wp:extent cx="784860" cy="784860"/>
            <wp:effectExtent l="0" t="0" r="0" b="0"/>
            <wp:wrapSquare wrapText="bothSides"/>
            <wp:docPr id="2" name="Рисунок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4B16">
        <w:rPr>
          <w:rFonts w:ascii="Times New Roman" w:hAnsi="Times New Roman" w:cs="Times New Roman"/>
          <w:noProof/>
          <w:sz w:val="28"/>
          <w:szCs w:val="28"/>
          <w:lang w:eastAsia="ro-RO"/>
        </w:rPr>
        <w:drawing>
          <wp:anchor distT="0" distB="0" distL="114300" distR="114300" simplePos="0" relativeHeight="251667456" behindDoc="0" locked="0" layoutInCell="1" allowOverlap="1" wp14:anchorId="4716100B" wp14:editId="34724E56">
            <wp:simplePos x="0" y="0"/>
            <wp:positionH relativeFrom="margin">
              <wp:posOffset>1289566</wp:posOffset>
            </wp:positionH>
            <wp:positionV relativeFrom="paragraph">
              <wp:posOffset>6985</wp:posOffset>
            </wp:positionV>
            <wp:extent cx="810895" cy="781050"/>
            <wp:effectExtent l="0" t="0" r="8255" b="0"/>
            <wp:wrapSquare wrapText="bothSides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6241">
        <w:rPr>
          <w:rFonts w:ascii="Times New Roman" w:hAnsi="Times New Roman" w:cs="Times New Roman"/>
          <w:noProof/>
          <w:sz w:val="28"/>
          <w:szCs w:val="28"/>
          <w:lang w:eastAsia="ro-RO"/>
        </w:rPr>
        <w:drawing>
          <wp:anchor distT="0" distB="0" distL="114300" distR="114300" simplePos="0" relativeHeight="251663360" behindDoc="0" locked="0" layoutInCell="1" allowOverlap="1" wp14:anchorId="20341901" wp14:editId="09AFF416">
            <wp:simplePos x="0" y="0"/>
            <wp:positionH relativeFrom="column">
              <wp:posOffset>184857</wp:posOffset>
            </wp:positionH>
            <wp:positionV relativeFrom="paragraph">
              <wp:posOffset>6985</wp:posOffset>
            </wp:positionV>
            <wp:extent cx="802005" cy="802005"/>
            <wp:effectExtent l="0" t="0" r="0" b="0"/>
            <wp:wrapSquare wrapText="bothSides"/>
            <wp:docPr id="12" name="Рисунок 12" descr="D:\Conferinte, International\logouri, embleme\Емблема_КНДІС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onferinte, International\logouri, embleme\Емблема_КНДІСЕ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61DE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640C40"/>
          <w:sz w:val="28"/>
          <w:szCs w:val="28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C937D8">
        <w:rPr>
          <w:noProof/>
          <w:sz w:val="24"/>
          <w:szCs w:val="24"/>
          <w:lang w:eastAsia="ro-RO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drawing>
          <wp:anchor distT="0" distB="0" distL="114300" distR="114300" simplePos="0" relativeHeight="251661312" behindDoc="1" locked="0" layoutInCell="1" allowOverlap="1" wp14:anchorId="3E33B6BA" wp14:editId="60F5C307">
            <wp:simplePos x="0" y="0"/>
            <wp:positionH relativeFrom="page">
              <wp:align>center</wp:align>
            </wp:positionH>
            <wp:positionV relativeFrom="paragraph">
              <wp:posOffset>10088</wp:posOffset>
            </wp:positionV>
            <wp:extent cx="5675630" cy="5563870"/>
            <wp:effectExtent l="0" t="0" r="1270" b="0"/>
            <wp:wrapNone/>
            <wp:docPr id="1" name="Рисунок 1" descr="C:\Users\User\AppData\Local\Temp\Rar$DIa0.704\2021-CNEJ_Logo-Ro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704\2021-CNEJ_Logo-Ro-Col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79" t="5306" r="36318" b="63574"/>
                    <a:stretch/>
                  </pic:blipFill>
                  <pic:spPr bwMode="auto">
                    <a:xfrm>
                      <a:off x="0" y="0"/>
                      <a:ext cx="5675630" cy="556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61DE" w:rsidRPr="003C255C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7030A0"/>
          <w:sz w:val="36"/>
          <w:szCs w:val="36"/>
          <w:lang w:val="en-US"/>
        </w:rPr>
      </w:pPr>
      <w:r w:rsidRPr="003C255C">
        <w:rPr>
          <w:rFonts w:ascii="Times New Roman" w:hAnsi="Times New Roman" w:cs="Times New Roman"/>
          <w:b/>
          <w:color w:val="7030A0"/>
          <w:sz w:val="36"/>
          <w:szCs w:val="36"/>
        </w:rPr>
        <w:t>CENTRUL NAȚIONAL DE EXPERTIZE JUDICIARE</w:t>
      </w:r>
      <w:r w:rsidRPr="003C255C">
        <w:rPr>
          <w:rFonts w:ascii="Times New Roman" w:hAnsi="Times New Roman" w:cs="Times New Roman"/>
          <w:b/>
          <w:color w:val="7030A0"/>
          <w:sz w:val="36"/>
          <w:szCs w:val="36"/>
          <w:lang w:val="en-US"/>
        </w:rPr>
        <w:t xml:space="preserve">  </w:t>
      </w:r>
    </w:p>
    <w:p w:rsidR="00FF61DE" w:rsidRPr="003C255C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7030A0"/>
          <w:sz w:val="36"/>
          <w:szCs w:val="36"/>
          <w:lang w:val="en-US"/>
        </w:rPr>
      </w:pPr>
      <w:r w:rsidRPr="003C255C">
        <w:rPr>
          <w:rFonts w:ascii="Times New Roman" w:hAnsi="Times New Roman" w:cs="Times New Roman"/>
          <w:b/>
          <w:color w:val="7030A0"/>
          <w:sz w:val="36"/>
          <w:szCs w:val="36"/>
        </w:rPr>
        <w:t>MINISTERUL JUSTIȚIEI AL REPUBLICII MOLDOVA</w:t>
      </w:r>
      <w:r w:rsidRPr="003C255C">
        <w:rPr>
          <w:rFonts w:ascii="Times New Roman" w:hAnsi="Times New Roman" w:cs="Times New Roman"/>
          <w:b/>
          <w:color w:val="7030A0"/>
          <w:sz w:val="36"/>
          <w:szCs w:val="36"/>
          <w:lang w:val="en-US"/>
        </w:rPr>
        <w:t xml:space="preserve"> </w:t>
      </w:r>
    </w:p>
    <w:p w:rsidR="00FF61DE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640C40"/>
          <w:sz w:val="24"/>
          <w:szCs w:val="24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FF61DE" w:rsidRDefault="005C32B9" w:rsidP="00FF61DE">
      <w:pPr>
        <w:pStyle w:val="a3"/>
        <w:jc w:val="center"/>
        <w:rPr>
          <w:rFonts w:ascii="Times New Roman" w:hAnsi="Times New Roman" w:cs="Times New Roman"/>
          <w:b/>
          <w:color w:val="640C40"/>
          <w:sz w:val="24"/>
          <w:szCs w:val="24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</w:rPr>
        <w:t xml:space="preserve">ÎN  PARTENERIAT  CU </w:t>
      </w:r>
    </w:p>
    <w:p w:rsidR="00FF61DE" w:rsidRPr="00C937D8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640C40"/>
          <w:sz w:val="24"/>
          <w:szCs w:val="24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FF61DE" w:rsidRPr="004C76A3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640C40"/>
          <w:sz w:val="28"/>
          <w:szCs w:val="28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640C40"/>
          <w:sz w:val="28"/>
          <w:szCs w:val="28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UNIVERSITATEA DE PREGĂTIRE PROFESIONALĂ </w:t>
      </w:r>
    </w:p>
    <w:p w:rsidR="00FF61DE" w:rsidRPr="00A62EEB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640C40"/>
          <w:sz w:val="28"/>
          <w:szCs w:val="28"/>
          <w:lang w:val="en-US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640C40"/>
          <w:sz w:val="28"/>
          <w:szCs w:val="28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DIN WROCLAW, POLONIA</w:t>
      </w:r>
      <w:r w:rsidRPr="00A62EEB">
        <w:rPr>
          <w:rFonts w:ascii="Times New Roman" w:hAnsi="Times New Roman" w:cs="Times New Roman"/>
          <w:b/>
          <w:color w:val="640C40"/>
          <w:sz w:val="28"/>
          <w:szCs w:val="28"/>
          <w:lang w:val="en-US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 </w:t>
      </w:r>
    </w:p>
    <w:p w:rsidR="00FF61DE" w:rsidRPr="003E7A29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640C40"/>
          <w:sz w:val="24"/>
          <w:szCs w:val="24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FF61DE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640C40"/>
          <w:sz w:val="28"/>
          <w:szCs w:val="28"/>
          <w:lang w:val="en-US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640C40"/>
          <w:sz w:val="28"/>
          <w:szCs w:val="28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ASOCIAȚIA CRIMINALIȘTILOR DIN ROMÂNIA</w:t>
      </w:r>
      <w:r w:rsidRPr="00A62EEB">
        <w:rPr>
          <w:rFonts w:ascii="Times New Roman" w:hAnsi="Times New Roman" w:cs="Times New Roman"/>
          <w:b/>
          <w:color w:val="640C40"/>
          <w:sz w:val="28"/>
          <w:szCs w:val="28"/>
          <w:lang w:val="en-US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 </w:t>
      </w:r>
    </w:p>
    <w:p w:rsidR="00FF61DE" w:rsidRPr="003E7A29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640C40"/>
          <w:sz w:val="24"/>
          <w:szCs w:val="24"/>
          <w:lang w:val="en-US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FF61DE" w:rsidRPr="004C76A3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FACULTATEA DE DREPT </w:t>
      </w:r>
    </w:p>
    <w:p w:rsidR="00FF61DE" w:rsidRPr="00A62EEB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640C40"/>
          <w:sz w:val="28"/>
          <w:szCs w:val="28"/>
          <w:lang w:val="en-US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UNIVERSITATEA DE STAT DIN MOLDOVA</w:t>
      </w:r>
    </w:p>
    <w:p w:rsidR="00FF61DE" w:rsidRPr="003E7A29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640C40"/>
          <w:sz w:val="24"/>
          <w:szCs w:val="24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FF61DE" w:rsidRPr="004C76A3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INSTITUTUL DE CERCETĂRI ȘTIINȚIFICE A EXPERTIZELOR JUDICIARE DIN OR. KIEV  AL MINISTERULUI JUSTIȚIEI AL UCRAINEI</w:t>
      </w:r>
    </w:p>
    <w:p w:rsidR="00FF61DE" w:rsidRPr="003E7A29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FF61DE" w:rsidRPr="004C76A3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CENTRUL  ȘTIINȚIFIC  NAȚIONAL ”INSTITUTUL DE EXPERTIZE JUDICIARE ÎN NUMELE PROFESORULUI EMERIT N.S. BOKARIUS”, </w:t>
      </w:r>
    </w:p>
    <w:p w:rsidR="00FF61DE" w:rsidRPr="004C76A3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OR. HARKOV, UCRAINA</w:t>
      </w:r>
    </w:p>
    <w:p w:rsidR="00FF61DE" w:rsidRPr="003E7A29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FF61DE" w:rsidRPr="004C76A3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INSTITUTUL DE CERCETĂRI ȘTIINȚIFICE A EXPERTIZELOR JUDICIARE DIN OR. ODESA AL MINISTERULUI JUSTIȚIEI AL UCRAINEI</w:t>
      </w:r>
    </w:p>
    <w:p w:rsidR="00FF61DE" w:rsidRPr="003E7A29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FF61DE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CENTRUL KIROVOGRAD DE CERCETĂRI ȘTIINȚIFICE ȘI EXPERTIZE CRIMINALISTICE AL MAI AL UCRAINEI, OR. KROPIVNIȚK, UCRAINA</w:t>
      </w:r>
    </w:p>
    <w:p w:rsidR="00FF61DE" w:rsidRPr="003E7A29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FF61DE" w:rsidRPr="006D371F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INSTITUȚIA NONCOMERCIALĂ DE STAT </w:t>
      </w:r>
      <w:r>
        <w:rPr>
          <w:rFonts w:ascii="Times New Roman" w:hAnsi="Times New Roman" w:cs="Times New Roman"/>
          <w:b/>
          <w:color w:val="7030A0"/>
          <w:sz w:val="28"/>
          <w:szCs w:val="28"/>
          <w:lang w:val="en-US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“BIROUL NAȚIONAL DE EXPERTIZE” AL ACADEMIEI DE ȘTIINȚE AL REPUBLICII ARMENIA</w:t>
      </w:r>
    </w:p>
    <w:p w:rsidR="00FF61DE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640C40"/>
          <w:sz w:val="24"/>
          <w:szCs w:val="24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FF61DE" w:rsidRPr="001F00EE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640C40"/>
          <w:sz w:val="26"/>
          <w:szCs w:val="26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F00EE">
        <w:rPr>
          <w:rFonts w:ascii="Times New Roman" w:hAnsi="Times New Roman" w:cs="Times New Roman"/>
          <w:b/>
          <w:color w:val="640C40"/>
          <w:sz w:val="26"/>
          <w:szCs w:val="26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INSTITUTUL UCRAINEAN DE CERCETĂRI ȘTIINȚIFICE A TEHNICII SPECIALE </w:t>
      </w:r>
    </w:p>
    <w:p w:rsidR="00FF61DE" w:rsidRPr="001F00EE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640C40"/>
          <w:sz w:val="26"/>
          <w:szCs w:val="26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F00EE">
        <w:rPr>
          <w:rFonts w:ascii="Times New Roman" w:hAnsi="Times New Roman" w:cs="Times New Roman"/>
          <w:b/>
          <w:color w:val="640C40"/>
          <w:sz w:val="26"/>
          <w:szCs w:val="26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ȘI EXPERTIZE JUDICIARE A SERVICIULUI DE SECURITATE A UCRAINEI</w:t>
      </w:r>
    </w:p>
    <w:p w:rsidR="00FF61DE" w:rsidRPr="009A4A5F" w:rsidRDefault="00FF61DE" w:rsidP="00FF61DE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FF61DE" w:rsidRDefault="00FF61DE" w:rsidP="00FF61D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F61DE" w:rsidRDefault="00FF61DE" w:rsidP="00FF61D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F61DE" w:rsidRDefault="00FF61DE" w:rsidP="00FF61D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F61DE" w:rsidRDefault="00FF61DE" w:rsidP="00FF61D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F61DE" w:rsidRPr="00FF61DE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957A2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Chișinău,  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>06  octombrie</w:t>
      </w:r>
      <w:r w:rsidRPr="00957A2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2023</w:t>
      </w:r>
    </w:p>
    <w:p w:rsidR="00FF61DE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FF61DE" w:rsidRPr="00C937D8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C937D8">
        <w:rPr>
          <w:rFonts w:ascii="Times New Roman" w:hAnsi="Times New Roman" w:cs="Times New Roman"/>
          <w:b/>
          <w:color w:val="0070C0"/>
          <w:sz w:val="28"/>
          <w:szCs w:val="28"/>
        </w:rPr>
        <w:t>CONFERINȚA   INTERNAȚIONALĂ</w:t>
      </w:r>
    </w:p>
    <w:p w:rsidR="00FF61DE" w:rsidRPr="00244E67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:rsidR="00FF61DE" w:rsidRPr="00FF61DE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AB15AB"/>
          <w:sz w:val="32"/>
          <w:szCs w:val="32"/>
        </w:rPr>
      </w:pPr>
      <w:r w:rsidRPr="00FF61DE">
        <w:rPr>
          <w:rFonts w:ascii="Times New Roman" w:hAnsi="Times New Roman" w:cs="Times New Roman"/>
          <w:b/>
          <w:color w:val="AB15AB"/>
          <w:sz w:val="32"/>
          <w:szCs w:val="32"/>
        </w:rPr>
        <w:t>“</w:t>
      </w:r>
      <w:r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>MIJLOACELE  TEHNICO – ȘTIINȚIFICE  ÎN  SERVICIUL EXPERTIZEI  JUDICIARE</w:t>
      </w:r>
      <w:r w:rsidRPr="00FF61DE">
        <w:rPr>
          <w:rFonts w:ascii="Times New Roman" w:hAnsi="Times New Roman" w:cs="Times New Roman"/>
          <w:b/>
          <w:color w:val="AB15AB"/>
          <w:sz w:val="32"/>
          <w:szCs w:val="32"/>
        </w:rPr>
        <w:t>”</w:t>
      </w:r>
    </w:p>
    <w:p w:rsidR="00FF61DE" w:rsidRPr="00FF61DE" w:rsidRDefault="00FF61DE" w:rsidP="00FF61DE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FF61DE" w:rsidRPr="00BD1866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D60093"/>
          <w:sz w:val="26"/>
          <w:szCs w:val="26"/>
        </w:rPr>
      </w:pPr>
      <w:r w:rsidRPr="00BD1866">
        <w:rPr>
          <w:rFonts w:ascii="Times New Roman" w:hAnsi="Times New Roman" w:cs="Times New Roman"/>
          <w:b/>
          <w:color w:val="D60093"/>
          <w:sz w:val="26"/>
          <w:szCs w:val="26"/>
        </w:rPr>
        <w:t>COMITETUL   ȘTIINȚIFIC</w:t>
      </w:r>
    </w:p>
    <w:p w:rsidR="00FF61DE" w:rsidRPr="00BD1866" w:rsidRDefault="00FF61DE" w:rsidP="00FF61DE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FF61DE" w:rsidRPr="00BD1866" w:rsidRDefault="00FF61DE" w:rsidP="00FF61DE">
      <w:pPr>
        <w:pStyle w:val="a3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D1866">
        <w:rPr>
          <w:rFonts w:ascii="Times New Roman" w:hAnsi="Times New Roman" w:cs="Times New Roman"/>
          <w:b/>
          <w:sz w:val="26"/>
          <w:szCs w:val="26"/>
        </w:rPr>
        <w:t>PREȘEDINTE DE ONOARE : Veronica MIHAILOV – MORARU</w:t>
      </w:r>
      <w:r w:rsidRPr="00BD1866">
        <w:rPr>
          <w:rFonts w:ascii="Times New Roman" w:hAnsi="Times New Roman" w:cs="Times New Roman"/>
          <w:sz w:val="26"/>
          <w:szCs w:val="26"/>
        </w:rPr>
        <w:t xml:space="preserve">, </w:t>
      </w:r>
      <w:r w:rsidRPr="00BD1866">
        <w:rPr>
          <w:rFonts w:ascii="Times New Roman" w:hAnsi="Times New Roman" w:cs="Times New Roman"/>
          <w:i/>
          <w:sz w:val="26"/>
          <w:szCs w:val="26"/>
        </w:rPr>
        <w:t>Ministru al Justiției al Republicii Moldova;</w:t>
      </w:r>
    </w:p>
    <w:p w:rsidR="00FF61DE" w:rsidRPr="00BD1866" w:rsidRDefault="00FF61DE" w:rsidP="00FF61DE">
      <w:pPr>
        <w:pStyle w:val="a3"/>
        <w:jc w:val="both"/>
        <w:rPr>
          <w:rFonts w:ascii="Times New Roman" w:hAnsi="Times New Roman" w:cs="Times New Roman"/>
          <w:i/>
          <w:sz w:val="26"/>
          <w:szCs w:val="26"/>
          <w:lang w:val="en-US"/>
        </w:rPr>
      </w:pPr>
      <w:r w:rsidRPr="00BD1866">
        <w:rPr>
          <w:rFonts w:ascii="Times New Roman" w:hAnsi="Times New Roman" w:cs="Times New Roman"/>
          <w:b/>
          <w:sz w:val="26"/>
          <w:szCs w:val="26"/>
        </w:rPr>
        <w:t>PREȘEDINTE</w:t>
      </w:r>
      <w:r w:rsidRPr="00BD1866">
        <w:rPr>
          <w:rFonts w:ascii="Times New Roman" w:hAnsi="Times New Roman" w:cs="Times New Roman"/>
          <w:sz w:val="26"/>
          <w:szCs w:val="26"/>
        </w:rPr>
        <w:t xml:space="preserve"> : </w:t>
      </w:r>
      <w:r w:rsidRPr="00BD1866">
        <w:rPr>
          <w:rFonts w:ascii="Times New Roman" w:hAnsi="Times New Roman" w:cs="Times New Roman"/>
          <w:b/>
          <w:sz w:val="26"/>
          <w:szCs w:val="26"/>
        </w:rPr>
        <w:t>dr.</w:t>
      </w:r>
      <w:r w:rsidRPr="00BD1866">
        <w:rPr>
          <w:rFonts w:ascii="Times New Roman" w:hAnsi="Times New Roman" w:cs="Times New Roman"/>
          <w:sz w:val="26"/>
          <w:szCs w:val="26"/>
        </w:rPr>
        <w:t xml:space="preserve"> </w:t>
      </w:r>
      <w:r w:rsidRPr="00BD1866">
        <w:rPr>
          <w:rFonts w:ascii="Times New Roman" w:hAnsi="Times New Roman" w:cs="Times New Roman"/>
          <w:b/>
          <w:sz w:val="26"/>
          <w:szCs w:val="26"/>
        </w:rPr>
        <w:t>Olga CATARAGA</w:t>
      </w:r>
      <w:r w:rsidRPr="00BD1866">
        <w:rPr>
          <w:rFonts w:ascii="Times New Roman" w:hAnsi="Times New Roman" w:cs="Times New Roman"/>
          <w:sz w:val="26"/>
          <w:szCs w:val="26"/>
        </w:rPr>
        <w:t xml:space="preserve">, </w:t>
      </w:r>
      <w:r w:rsidRPr="00BD1866">
        <w:rPr>
          <w:rFonts w:ascii="Times New Roman" w:hAnsi="Times New Roman" w:cs="Times New Roman"/>
          <w:i/>
          <w:sz w:val="26"/>
          <w:szCs w:val="26"/>
        </w:rPr>
        <w:t>director, Centrul Național de Expertize Judiciare;</w:t>
      </w:r>
    </w:p>
    <w:p w:rsidR="00FF61DE" w:rsidRDefault="00FF61DE" w:rsidP="00FF61DE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1866">
        <w:rPr>
          <w:noProof/>
          <w:sz w:val="26"/>
          <w:szCs w:val="26"/>
          <w:lang w:eastAsia="ro-RO"/>
        </w:rPr>
        <w:drawing>
          <wp:anchor distT="0" distB="0" distL="114300" distR="114300" simplePos="0" relativeHeight="251662336" behindDoc="1" locked="0" layoutInCell="1" allowOverlap="1" wp14:anchorId="48A33466" wp14:editId="381E0984">
            <wp:simplePos x="0" y="0"/>
            <wp:positionH relativeFrom="margin">
              <wp:align>center</wp:align>
            </wp:positionH>
            <wp:positionV relativeFrom="paragraph">
              <wp:posOffset>389674</wp:posOffset>
            </wp:positionV>
            <wp:extent cx="5675630" cy="5563870"/>
            <wp:effectExtent l="0" t="0" r="1270" b="0"/>
            <wp:wrapNone/>
            <wp:docPr id="11" name="Рисунок 11" descr="C:\Users\User\AppData\Local\Temp\Rar$DIa0.704\2021-CNEJ_Logo-Ro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704\2021-CNEJ_Logo-Ro-Col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79" t="5306" r="36318" b="63574"/>
                    <a:stretch/>
                  </pic:blipFill>
                  <pic:spPr bwMode="auto">
                    <a:xfrm>
                      <a:off x="0" y="0"/>
                      <a:ext cx="5675630" cy="556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1866">
        <w:rPr>
          <w:rFonts w:ascii="Times New Roman" w:hAnsi="Times New Roman" w:cs="Times New Roman"/>
          <w:b/>
          <w:sz w:val="26"/>
          <w:szCs w:val="26"/>
        </w:rPr>
        <w:t>MEMBRI</w:t>
      </w:r>
      <w:r w:rsidRPr="00BD1866">
        <w:rPr>
          <w:rFonts w:ascii="Times New Roman" w:hAnsi="Times New Roman" w:cs="Times New Roman"/>
          <w:sz w:val="26"/>
          <w:szCs w:val="26"/>
        </w:rPr>
        <w:t xml:space="preserve"> : </w:t>
      </w:r>
      <w:r w:rsidRPr="00BD1866">
        <w:rPr>
          <w:rFonts w:ascii="Times New Roman" w:hAnsi="Times New Roman" w:cs="Times New Roman"/>
          <w:b/>
          <w:sz w:val="26"/>
          <w:szCs w:val="26"/>
        </w:rPr>
        <w:t xml:space="preserve">dr. Serghei BRÎNZA, </w:t>
      </w:r>
      <w:r w:rsidRPr="00BD1866">
        <w:rPr>
          <w:rFonts w:ascii="Times New Roman" w:hAnsi="Times New Roman" w:cs="Times New Roman"/>
          <w:i/>
          <w:sz w:val="26"/>
          <w:szCs w:val="26"/>
        </w:rPr>
        <w:t xml:space="preserve">Prof. univ., dr. </w:t>
      </w:r>
      <w:proofErr w:type="spellStart"/>
      <w:r w:rsidRPr="00BD1866">
        <w:rPr>
          <w:rFonts w:ascii="Times New Roman" w:hAnsi="Times New Roman" w:cs="Times New Roman"/>
          <w:i/>
          <w:sz w:val="26"/>
          <w:szCs w:val="26"/>
        </w:rPr>
        <w:t>hab</w:t>
      </w:r>
      <w:proofErr w:type="spellEnd"/>
      <w:r w:rsidRPr="00BD1866">
        <w:rPr>
          <w:rFonts w:ascii="Times New Roman" w:hAnsi="Times New Roman" w:cs="Times New Roman"/>
          <w:i/>
          <w:sz w:val="26"/>
          <w:szCs w:val="26"/>
        </w:rPr>
        <w:t>., decan al Facultății de Drept, Universitatea de Stat din Moldova;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BD1866">
        <w:rPr>
          <w:rFonts w:ascii="Times New Roman" w:hAnsi="Times New Roman" w:cs="Times New Roman"/>
          <w:b/>
          <w:sz w:val="26"/>
          <w:szCs w:val="26"/>
        </w:rPr>
        <w:t>dr.</w:t>
      </w:r>
      <w:r w:rsidRPr="00BD1866">
        <w:rPr>
          <w:rFonts w:ascii="Times New Roman" w:hAnsi="Times New Roman" w:cs="Times New Roman"/>
          <w:sz w:val="26"/>
          <w:szCs w:val="26"/>
        </w:rPr>
        <w:t xml:space="preserve"> </w:t>
      </w:r>
      <w:r w:rsidRPr="00BD1866">
        <w:rPr>
          <w:rFonts w:ascii="Times New Roman" w:hAnsi="Times New Roman" w:cs="Times New Roman"/>
          <w:b/>
          <w:sz w:val="26"/>
          <w:szCs w:val="26"/>
        </w:rPr>
        <w:t>Irena MALINOVSKA</w:t>
      </w:r>
      <w:r w:rsidRPr="00BD1866">
        <w:rPr>
          <w:rFonts w:ascii="Times New Roman" w:hAnsi="Times New Roman" w:cs="Times New Roman"/>
          <w:sz w:val="26"/>
          <w:szCs w:val="26"/>
        </w:rPr>
        <w:t xml:space="preserve">, </w:t>
      </w:r>
      <w:r w:rsidRPr="00BD1866">
        <w:rPr>
          <w:rFonts w:ascii="Times New Roman" w:hAnsi="Times New Roman" w:cs="Times New Roman"/>
          <w:i/>
          <w:sz w:val="26"/>
          <w:szCs w:val="26"/>
        </w:rPr>
        <w:t>reprezentant plenipotențiar pentru cooperare internațională al rectorului Universității de pregătire profesională din Wroclaw, Polonia;</w:t>
      </w:r>
      <w:r w:rsidRPr="00BD1866">
        <w:rPr>
          <w:rFonts w:ascii="Times New Roman" w:hAnsi="Times New Roman" w:cs="Times New Roman"/>
          <w:sz w:val="26"/>
          <w:szCs w:val="26"/>
        </w:rPr>
        <w:t xml:space="preserve"> </w:t>
      </w:r>
      <w:r w:rsidRPr="00BD1866">
        <w:rPr>
          <w:rFonts w:ascii="Times New Roman" w:hAnsi="Times New Roman" w:cs="Times New Roman"/>
          <w:b/>
          <w:sz w:val="26"/>
          <w:szCs w:val="26"/>
        </w:rPr>
        <w:t>Gl.bg.(r.), Prof. univ., dr. Gheorghe POPA</w:t>
      </w:r>
      <w:r w:rsidRPr="00BD1866">
        <w:rPr>
          <w:rFonts w:ascii="Times New Roman" w:hAnsi="Times New Roman" w:cs="Times New Roman"/>
          <w:sz w:val="26"/>
          <w:szCs w:val="26"/>
        </w:rPr>
        <w:t xml:space="preserve">, </w:t>
      </w:r>
      <w:r w:rsidRPr="00BD1866">
        <w:rPr>
          <w:rFonts w:ascii="Times New Roman" w:hAnsi="Times New Roman" w:cs="Times New Roman"/>
          <w:i/>
          <w:sz w:val="26"/>
          <w:szCs w:val="26"/>
          <w:lang w:val="ro-MD"/>
        </w:rPr>
        <w:t xml:space="preserve">Președintele Asociației Criminaliștilor din România, </w:t>
      </w:r>
      <w:r w:rsidRPr="00BD1866">
        <w:rPr>
          <w:rFonts w:ascii="Times New Roman" w:eastAsia="Times New Roman" w:hAnsi="Times New Roman" w:cs="Times New Roman"/>
          <w:i/>
          <w:sz w:val="26"/>
          <w:szCs w:val="26"/>
          <w:lang w:val="ro-MD"/>
        </w:rPr>
        <w:t xml:space="preserve">Facultatea </w:t>
      </w:r>
      <w:r w:rsidRPr="00BD1866"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ro-MD"/>
        </w:rPr>
        <w:t>de Drept, Universitatea Româno-Americană București</w:t>
      </w:r>
      <w:r w:rsidRPr="00BD1866">
        <w:rPr>
          <w:rFonts w:ascii="Times New Roman" w:eastAsia="Times New Roman" w:hAnsi="Times New Roman" w:cs="Times New Roman"/>
          <w:i/>
          <w:sz w:val="26"/>
          <w:szCs w:val="26"/>
          <w:lang w:val="ro-MD"/>
        </w:rPr>
        <w:t xml:space="preserve"> și Conducător de doctorat în cadrul  Școlii  Doctorale  de  Drept  a IOSUD “Titu Maiorescu” București, </w:t>
      </w:r>
      <w:r w:rsidRPr="00BD1866">
        <w:rPr>
          <w:rStyle w:val="a6"/>
          <w:rFonts w:ascii="Times New Roman" w:hAnsi="Times New Roman"/>
          <w:i/>
          <w:spacing w:val="-6"/>
          <w:sz w:val="26"/>
          <w:szCs w:val="26"/>
          <w:shd w:val="clear" w:color="auto" w:fill="FFFFFF"/>
          <w:lang w:val="ro-MD"/>
        </w:rPr>
        <w:t xml:space="preserve">Expert criminalist, </w:t>
      </w:r>
      <w:r w:rsidRPr="00BD1866">
        <w:rPr>
          <w:rFonts w:ascii="Times New Roman" w:eastAsia="Times New Roman" w:hAnsi="Times New Roman" w:cs="Times New Roman"/>
          <w:i/>
          <w:sz w:val="26"/>
          <w:szCs w:val="26"/>
          <w:lang w:val="ro-MD"/>
        </w:rPr>
        <w:t xml:space="preserve">România; </w:t>
      </w:r>
      <w:r w:rsidRPr="00BD1866">
        <w:rPr>
          <w:rFonts w:ascii="Times New Roman" w:hAnsi="Times New Roman" w:cs="Times New Roman"/>
          <w:b/>
          <w:sz w:val="26"/>
          <w:szCs w:val="26"/>
        </w:rPr>
        <w:t>dr.</w:t>
      </w:r>
      <w:r w:rsidRPr="00BD1866">
        <w:rPr>
          <w:rFonts w:ascii="Times New Roman" w:hAnsi="Times New Roman" w:cs="Times New Roman"/>
          <w:sz w:val="26"/>
          <w:szCs w:val="26"/>
        </w:rPr>
        <w:t xml:space="preserve">  </w:t>
      </w:r>
      <w:r w:rsidRPr="00BD1866">
        <w:rPr>
          <w:rFonts w:ascii="Times New Roman" w:hAnsi="Times New Roman" w:cs="Times New Roman"/>
          <w:b/>
          <w:sz w:val="26"/>
          <w:szCs w:val="26"/>
        </w:rPr>
        <w:t>Sorin ALĂMOREANU</w:t>
      </w:r>
      <w:r w:rsidRPr="00BD1866">
        <w:rPr>
          <w:rFonts w:ascii="Times New Roman" w:hAnsi="Times New Roman" w:cs="Times New Roman"/>
          <w:sz w:val="26"/>
          <w:szCs w:val="26"/>
        </w:rPr>
        <w:t>,</w:t>
      </w:r>
      <w:r w:rsidRPr="00BD1866">
        <w:rPr>
          <w:rFonts w:ascii="Times New Roman" w:hAnsi="Times New Roman" w:cs="Times New Roman"/>
          <w:i/>
          <w:sz w:val="26"/>
          <w:szCs w:val="26"/>
        </w:rPr>
        <w:t xml:space="preserve">  Conf. univ.,  dr.  </w:t>
      </w:r>
      <w:proofErr w:type="spellStart"/>
      <w:r w:rsidRPr="00BD1866">
        <w:rPr>
          <w:rFonts w:ascii="Times New Roman" w:hAnsi="Times New Roman" w:cs="Times New Roman"/>
          <w:i/>
          <w:sz w:val="26"/>
          <w:szCs w:val="26"/>
        </w:rPr>
        <w:t>hab</w:t>
      </w:r>
      <w:proofErr w:type="spellEnd"/>
      <w:r w:rsidRPr="00BD1866">
        <w:rPr>
          <w:rFonts w:ascii="Times New Roman" w:hAnsi="Times New Roman" w:cs="Times New Roman"/>
          <w:i/>
          <w:sz w:val="26"/>
          <w:szCs w:val="26"/>
        </w:rPr>
        <w:t>.,  U</w:t>
      </w:r>
      <w:r w:rsidRPr="00BD1866">
        <w:rPr>
          <w:rFonts w:ascii="Times New Roman" w:eastAsia="Times New Roman" w:hAnsi="Times New Roman" w:cs="Times New Roman"/>
          <w:i/>
          <w:sz w:val="26"/>
          <w:szCs w:val="26"/>
          <w:lang w:eastAsia="ro-RO"/>
        </w:rPr>
        <w:t xml:space="preserve">niversitatea  „Babeș - Bolyai”,  Cluj - Napoca;  </w:t>
      </w:r>
      <w:r w:rsidRPr="00BD1866">
        <w:rPr>
          <w:rFonts w:ascii="Times New Roman" w:eastAsia="Times New Roman" w:hAnsi="Times New Roman" w:cs="Times New Roman"/>
          <w:b/>
          <w:sz w:val="26"/>
          <w:szCs w:val="26"/>
          <w:lang w:eastAsia="ro-RO"/>
        </w:rPr>
        <w:t>dr.</w:t>
      </w:r>
      <w:r w:rsidRPr="00BD1866">
        <w:rPr>
          <w:rFonts w:ascii="Times New Roman" w:hAnsi="Times New Roman" w:cs="Times New Roman"/>
          <w:sz w:val="26"/>
          <w:szCs w:val="26"/>
        </w:rPr>
        <w:t xml:space="preserve"> </w:t>
      </w:r>
      <w:r w:rsidRPr="00BD1866">
        <w:rPr>
          <w:rFonts w:ascii="Times New Roman" w:hAnsi="Times New Roman" w:cs="Times New Roman"/>
          <w:b/>
          <w:sz w:val="26"/>
          <w:szCs w:val="26"/>
        </w:rPr>
        <w:t>Alexandr RUVIN</w:t>
      </w:r>
      <w:r w:rsidRPr="00BD1866">
        <w:rPr>
          <w:rFonts w:ascii="Times New Roman" w:hAnsi="Times New Roman" w:cs="Times New Roman"/>
          <w:sz w:val="26"/>
          <w:szCs w:val="26"/>
        </w:rPr>
        <w:t xml:space="preserve">, </w:t>
      </w:r>
      <w:r w:rsidRPr="00BD1866">
        <w:rPr>
          <w:rFonts w:ascii="Times New Roman" w:hAnsi="Times New Roman" w:cs="Times New Roman"/>
          <w:i/>
          <w:sz w:val="26"/>
          <w:szCs w:val="26"/>
        </w:rPr>
        <w:t>director al Institutului de cercetări științifice a expertizelor judiciare din or. Kiev al Ministerului Justiției al Ucrainei, doctor în științe juridice</w:t>
      </w:r>
      <w:r w:rsidRPr="00BD1866">
        <w:rPr>
          <w:rFonts w:ascii="Times New Roman" w:hAnsi="Times New Roman" w:cs="Times New Roman"/>
          <w:sz w:val="26"/>
          <w:szCs w:val="26"/>
        </w:rPr>
        <w:t>;</w:t>
      </w:r>
      <w:r w:rsidRPr="00BD186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86A2A">
        <w:rPr>
          <w:rFonts w:ascii="Times New Roman" w:hAnsi="Times New Roman" w:cs="Times New Roman"/>
          <w:b/>
          <w:color w:val="000000"/>
          <w:sz w:val="26"/>
          <w:szCs w:val="26"/>
        </w:rPr>
        <w:t>Serghei TIULENEV</w:t>
      </w:r>
      <w:r w:rsidRPr="00BD1866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BD1866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BD1866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director </w:t>
      </w:r>
      <w:r w:rsidR="00986A2A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interimar </w:t>
      </w:r>
      <w:r w:rsidRPr="00BD1866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al </w:t>
      </w:r>
      <w:r w:rsidRPr="00BD1866">
        <w:rPr>
          <w:rFonts w:ascii="Times New Roman" w:hAnsi="Times New Roman" w:cs="Times New Roman"/>
          <w:i/>
          <w:color w:val="0D0D0D" w:themeColor="text1" w:themeTint="F2"/>
          <w:sz w:val="26"/>
          <w:szCs w:val="26"/>
          <w:lang w:val="ro-MD"/>
        </w:rPr>
        <w:t xml:space="preserve">Centrului Științific Național ”Institutul de expertize judiciare în numele profesorului emerit </w:t>
      </w:r>
      <w:proofErr w:type="spellStart"/>
      <w:r w:rsidRPr="00BD1866">
        <w:rPr>
          <w:rFonts w:ascii="Times New Roman" w:hAnsi="Times New Roman" w:cs="Times New Roman"/>
          <w:i/>
          <w:color w:val="0D0D0D" w:themeColor="text1" w:themeTint="F2"/>
          <w:sz w:val="26"/>
          <w:szCs w:val="26"/>
          <w:lang w:val="ro-MD"/>
        </w:rPr>
        <w:t>N.S.Bokarius</w:t>
      </w:r>
      <w:proofErr w:type="spellEnd"/>
      <w:r w:rsidRPr="00BD1866">
        <w:rPr>
          <w:rFonts w:ascii="Times New Roman" w:hAnsi="Times New Roman" w:cs="Times New Roman"/>
          <w:i/>
          <w:color w:val="0D0D0D" w:themeColor="text1" w:themeTint="F2"/>
          <w:sz w:val="26"/>
          <w:szCs w:val="26"/>
          <w:lang w:val="ro-MD"/>
        </w:rPr>
        <w:t xml:space="preserve">”, or. Harkov, Ucraina; </w:t>
      </w:r>
      <w:proofErr w:type="spellStart"/>
      <w:r w:rsidRPr="00BD186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Dmitrii</w:t>
      </w:r>
      <w:proofErr w:type="spellEnd"/>
      <w:r w:rsidRPr="00BD186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 KISHKO, </w:t>
      </w:r>
      <w:r w:rsidRPr="00BD1866">
        <w:rPr>
          <w:rFonts w:ascii="Times New Roman" w:hAnsi="Times New Roman" w:cs="Times New Roman"/>
          <w:i/>
          <w:sz w:val="26"/>
          <w:szCs w:val="26"/>
        </w:rPr>
        <w:t xml:space="preserve">director al Institutului de cercetări științifice a expertizelor judiciare din or. </w:t>
      </w:r>
      <w:proofErr w:type="spellStart"/>
      <w:r w:rsidRPr="00BD1866">
        <w:rPr>
          <w:rFonts w:ascii="Times New Roman" w:hAnsi="Times New Roman" w:cs="Times New Roman"/>
          <w:i/>
          <w:sz w:val="26"/>
          <w:szCs w:val="26"/>
        </w:rPr>
        <w:t>Odesa</w:t>
      </w:r>
      <w:proofErr w:type="spellEnd"/>
      <w:r w:rsidRPr="00BD1866">
        <w:rPr>
          <w:rFonts w:ascii="Times New Roman" w:hAnsi="Times New Roman" w:cs="Times New Roman"/>
          <w:i/>
          <w:sz w:val="26"/>
          <w:szCs w:val="26"/>
        </w:rPr>
        <w:t xml:space="preserve"> al Ministerului Justiției al Ucrainei; </w:t>
      </w:r>
      <w:r w:rsidRPr="00BD1866">
        <w:rPr>
          <w:rFonts w:ascii="Times New Roman" w:hAnsi="Times New Roman" w:cs="Times New Roman"/>
          <w:b/>
          <w:color w:val="000000"/>
          <w:sz w:val="26"/>
          <w:szCs w:val="26"/>
        </w:rPr>
        <w:t>Maxim BABII</w:t>
      </w:r>
      <w:r w:rsidRPr="00BD1866">
        <w:rPr>
          <w:rFonts w:ascii="Times New Roman" w:hAnsi="Times New Roman" w:cs="Times New Roman"/>
          <w:color w:val="000000"/>
          <w:sz w:val="26"/>
          <w:szCs w:val="26"/>
        </w:rPr>
        <w:t xml:space="preserve"> – </w:t>
      </w:r>
      <w:r w:rsidRPr="00BD1866">
        <w:rPr>
          <w:rFonts w:ascii="Times New Roman" w:hAnsi="Times New Roman" w:cs="Times New Roman"/>
          <w:i/>
          <w:color w:val="000000"/>
          <w:sz w:val="26"/>
          <w:szCs w:val="26"/>
        </w:rPr>
        <w:t>director al C</w:t>
      </w:r>
      <w:r w:rsidRPr="00BD1866">
        <w:rPr>
          <w:rFonts w:ascii="Times New Roman" w:hAnsi="Times New Roman" w:cs="Times New Roman"/>
          <w:i/>
          <w:sz w:val="26"/>
          <w:szCs w:val="26"/>
        </w:rPr>
        <w:t xml:space="preserve">entrului </w:t>
      </w:r>
      <w:proofErr w:type="spellStart"/>
      <w:r w:rsidRPr="00BD1866">
        <w:rPr>
          <w:rFonts w:ascii="Times New Roman" w:hAnsi="Times New Roman" w:cs="Times New Roman"/>
          <w:i/>
          <w:sz w:val="26"/>
          <w:szCs w:val="26"/>
        </w:rPr>
        <w:t>Kirovograd</w:t>
      </w:r>
      <w:proofErr w:type="spellEnd"/>
      <w:r w:rsidRPr="00BD1866">
        <w:rPr>
          <w:rFonts w:ascii="Times New Roman" w:hAnsi="Times New Roman" w:cs="Times New Roman"/>
          <w:i/>
          <w:sz w:val="26"/>
          <w:szCs w:val="26"/>
        </w:rPr>
        <w:t xml:space="preserve"> de cercetări științifice și expertize criminalistice al MAI al Ucrainei</w:t>
      </w:r>
      <w:r w:rsidRPr="00BD1866">
        <w:rPr>
          <w:rFonts w:ascii="Times New Roman" w:hAnsi="Times New Roman" w:cs="Times New Roman"/>
          <w:i/>
          <w:color w:val="000000"/>
          <w:sz w:val="26"/>
          <w:szCs w:val="26"/>
        </w:rPr>
        <w:t>;</w:t>
      </w:r>
      <w:r w:rsidRPr="00BD186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D1866">
        <w:rPr>
          <w:rFonts w:ascii="Times New Roman" w:hAnsi="Times New Roman" w:cs="Times New Roman"/>
          <w:b/>
          <w:sz w:val="26"/>
          <w:szCs w:val="26"/>
        </w:rPr>
        <w:t>Argam</w:t>
      </w:r>
      <w:proofErr w:type="spellEnd"/>
      <w:r w:rsidRPr="00BD1866">
        <w:rPr>
          <w:rFonts w:ascii="Times New Roman" w:hAnsi="Times New Roman" w:cs="Times New Roman"/>
          <w:b/>
          <w:sz w:val="26"/>
          <w:szCs w:val="26"/>
        </w:rPr>
        <w:t xml:space="preserve"> OVSEPEAN – </w:t>
      </w:r>
      <w:r w:rsidRPr="00BD1866">
        <w:rPr>
          <w:rFonts w:ascii="Times New Roman" w:hAnsi="Times New Roman" w:cs="Times New Roman"/>
          <w:i/>
          <w:sz w:val="26"/>
          <w:szCs w:val="26"/>
        </w:rPr>
        <w:t>director al INCS „Biroul național de expertize” al Academiei de științe a Republicii Armenia, candidat în științe medicale;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57535F">
        <w:rPr>
          <w:rFonts w:ascii="Times New Roman" w:hAnsi="Times New Roman" w:cs="Times New Roman"/>
          <w:b/>
          <w:sz w:val="26"/>
          <w:szCs w:val="26"/>
        </w:rPr>
        <w:t>Iuri</w:t>
      </w:r>
      <w:r>
        <w:rPr>
          <w:rFonts w:ascii="Times New Roman" w:hAnsi="Times New Roman" w:cs="Times New Roman"/>
          <w:b/>
          <w:sz w:val="26"/>
          <w:szCs w:val="26"/>
        </w:rPr>
        <w:t xml:space="preserve"> CECILI – </w:t>
      </w:r>
      <w:r>
        <w:rPr>
          <w:rFonts w:ascii="Times New Roman" w:hAnsi="Times New Roman" w:cs="Times New Roman"/>
          <w:i/>
          <w:sz w:val="26"/>
          <w:szCs w:val="26"/>
        </w:rPr>
        <w:t>director al Institutului Ucrainean de cercetări științifice a tehnicii speciale și expertize judiciare al Serviciului de securitate al Ucrainei</w:t>
      </w:r>
      <w:r w:rsidRPr="008813FF">
        <w:rPr>
          <w:rFonts w:ascii="Times New Roman" w:hAnsi="Times New Roman"/>
          <w:i/>
          <w:sz w:val="26"/>
          <w:szCs w:val="26"/>
        </w:rPr>
        <w:t>;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D1866">
        <w:rPr>
          <w:rFonts w:ascii="Times New Roman" w:hAnsi="Times New Roman" w:cs="Times New Roman"/>
          <w:b/>
          <w:sz w:val="26"/>
          <w:szCs w:val="26"/>
        </w:rPr>
        <w:t>Lilia</w:t>
      </w:r>
      <w:proofErr w:type="spellEnd"/>
      <w:r w:rsidRPr="00BD1866">
        <w:rPr>
          <w:rFonts w:ascii="Times New Roman" w:hAnsi="Times New Roman" w:cs="Times New Roman"/>
          <w:b/>
          <w:sz w:val="26"/>
          <w:szCs w:val="26"/>
        </w:rPr>
        <w:t xml:space="preserve"> FLOREA</w:t>
      </w:r>
      <w:r w:rsidRPr="00BD1866">
        <w:rPr>
          <w:rFonts w:ascii="Times New Roman" w:hAnsi="Times New Roman" w:cs="Times New Roman"/>
          <w:sz w:val="26"/>
          <w:szCs w:val="26"/>
        </w:rPr>
        <w:t xml:space="preserve">, </w:t>
      </w:r>
      <w:r w:rsidRPr="00BD1866">
        <w:rPr>
          <w:rFonts w:ascii="Times New Roman" w:hAnsi="Times New Roman" w:cs="Times New Roman"/>
          <w:i/>
          <w:sz w:val="26"/>
          <w:szCs w:val="26"/>
        </w:rPr>
        <w:t xml:space="preserve">șef al Laboratorului </w:t>
      </w:r>
      <w:proofErr w:type="spellStart"/>
      <w:r w:rsidRPr="00BD1866">
        <w:rPr>
          <w:rFonts w:ascii="Times New Roman" w:hAnsi="Times New Roman" w:cs="Times New Roman"/>
          <w:i/>
          <w:sz w:val="26"/>
          <w:szCs w:val="26"/>
        </w:rPr>
        <w:t>metodico</w:t>
      </w:r>
      <w:proofErr w:type="spellEnd"/>
      <w:r w:rsidRPr="00BD1866">
        <w:rPr>
          <w:rFonts w:ascii="Times New Roman" w:hAnsi="Times New Roman" w:cs="Times New Roman"/>
          <w:i/>
          <w:sz w:val="26"/>
          <w:szCs w:val="26"/>
        </w:rPr>
        <w:t>-științific al CNEJ.</w:t>
      </w:r>
    </w:p>
    <w:p w:rsidR="00FF61DE" w:rsidRPr="00EF68B7" w:rsidRDefault="00FF61DE" w:rsidP="00FF61DE">
      <w:pPr>
        <w:pStyle w:val="a3"/>
        <w:jc w:val="both"/>
        <w:rPr>
          <w:rFonts w:ascii="Times New Roman" w:eastAsia="Calibri" w:hAnsi="Times New Roman" w:cs="Times New Roman"/>
          <w:bCs/>
          <w:sz w:val="16"/>
          <w:szCs w:val="16"/>
          <w:lang w:val="ro"/>
        </w:rPr>
      </w:pPr>
    </w:p>
    <w:p w:rsidR="00FF61DE" w:rsidRPr="00BD1866" w:rsidRDefault="00FF61DE" w:rsidP="00FF61DE">
      <w:pPr>
        <w:pStyle w:val="a3"/>
        <w:jc w:val="center"/>
        <w:rPr>
          <w:rFonts w:ascii="Times New Roman" w:hAnsi="Times New Roman" w:cs="Times New Roman"/>
          <w:b/>
          <w:color w:val="D60093"/>
          <w:sz w:val="26"/>
          <w:szCs w:val="26"/>
        </w:rPr>
      </w:pPr>
      <w:r w:rsidRPr="00BD1866">
        <w:rPr>
          <w:rFonts w:ascii="Times New Roman" w:hAnsi="Times New Roman" w:cs="Times New Roman"/>
          <w:b/>
          <w:color w:val="D60093"/>
          <w:sz w:val="26"/>
          <w:szCs w:val="26"/>
        </w:rPr>
        <w:t>COMITETUL   DE   ORGANIZARE</w:t>
      </w:r>
    </w:p>
    <w:p w:rsidR="00FF61DE" w:rsidRPr="00BD1866" w:rsidRDefault="00FF61DE" w:rsidP="00FF61D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F61DE" w:rsidRPr="00BD1866" w:rsidRDefault="00FF61DE" w:rsidP="00FF61DE">
      <w:pPr>
        <w:pStyle w:val="a3"/>
        <w:jc w:val="both"/>
        <w:rPr>
          <w:rFonts w:ascii="Times New Roman" w:hAnsi="Times New Roman" w:cs="Times New Roman"/>
          <w:i/>
          <w:color w:val="0D0D0D" w:themeColor="text1" w:themeTint="F2"/>
          <w:sz w:val="26"/>
          <w:szCs w:val="26"/>
          <w:lang w:val="ro-MD"/>
        </w:rPr>
      </w:pPr>
      <w:r w:rsidRPr="00BD1866">
        <w:rPr>
          <w:rFonts w:ascii="Times New Roman" w:hAnsi="Times New Roman" w:cs="Times New Roman"/>
          <w:b/>
          <w:color w:val="0D0D0D" w:themeColor="text1" w:themeTint="F2"/>
          <w:sz w:val="26"/>
          <w:szCs w:val="26"/>
          <w:lang w:val="ro-MD"/>
        </w:rPr>
        <w:t>PREȘEDINTE</w:t>
      </w:r>
      <w:r w:rsidRPr="00BD1866">
        <w:rPr>
          <w:rFonts w:ascii="Times New Roman" w:hAnsi="Times New Roman" w:cs="Times New Roman"/>
          <w:color w:val="0D0D0D" w:themeColor="text1" w:themeTint="F2"/>
          <w:sz w:val="26"/>
          <w:szCs w:val="26"/>
          <w:lang w:val="ro-MD"/>
        </w:rPr>
        <w:t xml:space="preserve">: </w:t>
      </w:r>
      <w:r w:rsidRPr="00BD1866">
        <w:rPr>
          <w:rFonts w:ascii="Times New Roman" w:hAnsi="Times New Roman" w:cs="Times New Roman"/>
          <w:b/>
          <w:color w:val="0D0D0D" w:themeColor="text1" w:themeTint="F2"/>
          <w:sz w:val="26"/>
          <w:szCs w:val="26"/>
          <w:lang w:val="ro-MD"/>
        </w:rPr>
        <w:t>dr</w:t>
      </w:r>
      <w:r w:rsidRPr="00BD1866">
        <w:rPr>
          <w:rFonts w:ascii="Times New Roman" w:hAnsi="Times New Roman" w:cs="Times New Roman"/>
          <w:color w:val="0D0D0D" w:themeColor="text1" w:themeTint="F2"/>
          <w:sz w:val="26"/>
          <w:szCs w:val="26"/>
          <w:lang w:val="ro-MD"/>
        </w:rPr>
        <w:t xml:space="preserve">. </w:t>
      </w:r>
      <w:r w:rsidRPr="00BD1866">
        <w:rPr>
          <w:rFonts w:ascii="Times New Roman" w:hAnsi="Times New Roman" w:cs="Times New Roman"/>
          <w:b/>
          <w:color w:val="0D0D0D" w:themeColor="text1" w:themeTint="F2"/>
          <w:sz w:val="26"/>
          <w:szCs w:val="26"/>
          <w:lang w:val="ro-MD"/>
        </w:rPr>
        <w:t>Olga CATARAGA</w:t>
      </w:r>
      <w:r w:rsidRPr="00BD1866">
        <w:rPr>
          <w:rFonts w:ascii="Times New Roman" w:hAnsi="Times New Roman" w:cs="Times New Roman"/>
          <w:color w:val="0D0D0D" w:themeColor="text1" w:themeTint="F2"/>
          <w:sz w:val="26"/>
          <w:szCs w:val="26"/>
          <w:lang w:val="ro-MD"/>
        </w:rPr>
        <w:t xml:space="preserve">, </w:t>
      </w:r>
      <w:r w:rsidRPr="00BD1866">
        <w:rPr>
          <w:rFonts w:ascii="Times New Roman" w:hAnsi="Times New Roman" w:cs="Times New Roman"/>
          <w:i/>
          <w:color w:val="0D0D0D" w:themeColor="text1" w:themeTint="F2"/>
          <w:sz w:val="26"/>
          <w:szCs w:val="26"/>
          <w:lang w:val="ro-MD"/>
        </w:rPr>
        <w:t xml:space="preserve">director, Centrul Național de Expertize Judiciare; </w:t>
      </w:r>
    </w:p>
    <w:p w:rsidR="00FF61DE" w:rsidRPr="00BD1866" w:rsidRDefault="00FF61DE" w:rsidP="00FF61DE">
      <w:pPr>
        <w:pStyle w:val="Default"/>
        <w:jc w:val="both"/>
        <w:rPr>
          <w:sz w:val="26"/>
          <w:szCs w:val="26"/>
          <w:lang w:val="ro-MD"/>
        </w:rPr>
      </w:pPr>
      <w:r w:rsidRPr="00BD1866">
        <w:rPr>
          <w:b/>
          <w:color w:val="0D0D0D" w:themeColor="text1" w:themeTint="F2"/>
          <w:sz w:val="26"/>
          <w:szCs w:val="26"/>
          <w:lang w:val="ro-MD"/>
        </w:rPr>
        <w:t>MEMBRI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: </w:t>
      </w:r>
      <w:r w:rsidRPr="00BD1866">
        <w:rPr>
          <w:b/>
          <w:color w:val="0D0D0D" w:themeColor="text1" w:themeTint="F2"/>
          <w:sz w:val="26"/>
          <w:szCs w:val="26"/>
          <w:lang w:val="ro-MD"/>
        </w:rPr>
        <w:t>Ion LOPATENCO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, </w:t>
      </w:r>
      <w:r w:rsidRPr="00BD1866">
        <w:rPr>
          <w:i/>
          <w:color w:val="0D0D0D" w:themeColor="text1" w:themeTint="F2"/>
          <w:sz w:val="26"/>
          <w:szCs w:val="26"/>
          <w:lang w:val="ro-MD"/>
        </w:rPr>
        <w:t>responsabil de organizarea conferinței, șef Laboratorul de analiză și planificare, CNEJ;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 </w:t>
      </w:r>
      <w:r w:rsidRPr="00BD1866">
        <w:rPr>
          <w:b/>
          <w:sz w:val="26"/>
          <w:szCs w:val="26"/>
          <w:lang w:val="ro-MD"/>
        </w:rPr>
        <w:t xml:space="preserve">dr. Stela BOTNARU, </w:t>
      </w:r>
      <w:proofErr w:type="spellStart"/>
      <w:r w:rsidRPr="00BD1866">
        <w:rPr>
          <w:i/>
          <w:color w:val="0D0D0D" w:themeColor="text1" w:themeTint="F2"/>
          <w:sz w:val="26"/>
          <w:szCs w:val="26"/>
          <w:shd w:val="clear" w:color="auto" w:fill="FFFFFF"/>
        </w:rPr>
        <w:t>conferenţiar</w:t>
      </w:r>
      <w:proofErr w:type="spellEnd"/>
      <w:r w:rsidRPr="00BD1866">
        <w:rPr>
          <w:i/>
          <w:color w:val="0D0D0D" w:themeColor="text1" w:themeTint="F2"/>
          <w:sz w:val="26"/>
          <w:szCs w:val="26"/>
          <w:shd w:val="clear" w:color="auto" w:fill="FFFFFF"/>
        </w:rPr>
        <w:t xml:space="preserve"> universitar, doctor în drept,</w:t>
      </w:r>
      <w:r w:rsidRPr="00BD1866">
        <w:rPr>
          <w:color w:val="0D0D0D" w:themeColor="text1" w:themeTint="F2"/>
          <w:sz w:val="26"/>
          <w:szCs w:val="26"/>
          <w:shd w:val="clear" w:color="auto" w:fill="FFFFFF"/>
        </w:rPr>
        <w:t xml:space="preserve"> </w:t>
      </w:r>
      <w:r w:rsidRPr="00BD1866">
        <w:rPr>
          <w:i/>
          <w:sz w:val="26"/>
          <w:szCs w:val="26"/>
        </w:rPr>
        <w:t>Facultatea de Drept, Universitatea de Stat din Moldova;</w:t>
      </w:r>
      <w:r>
        <w:rPr>
          <w:i/>
          <w:sz w:val="26"/>
          <w:szCs w:val="26"/>
        </w:rPr>
        <w:t xml:space="preserve"> </w:t>
      </w:r>
      <w:r w:rsidRPr="00BD1866">
        <w:rPr>
          <w:b/>
          <w:color w:val="0D0D0D" w:themeColor="text1" w:themeTint="F2"/>
          <w:sz w:val="26"/>
          <w:szCs w:val="26"/>
          <w:lang w:val="ro-MD"/>
        </w:rPr>
        <w:t>dr.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 </w:t>
      </w:r>
      <w:proofErr w:type="spellStart"/>
      <w:r w:rsidRPr="00BD1866">
        <w:rPr>
          <w:b/>
          <w:color w:val="0D0D0D" w:themeColor="text1" w:themeTint="F2"/>
          <w:sz w:val="26"/>
          <w:szCs w:val="26"/>
          <w:lang w:val="ro-MD"/>
        </w:rPr>
        <w:t>Janusz</w:t>
      </w:r>
      <w:proofErr w:type="spellEnd"/>
      <w:r w:rsidRPr="00BD1866">
        <w:rPr>
          <w:b/>
          <w:color w:val="0D0D0D" w:themeColor="text1" w:themeTint="F2"/>
          <w:sz w:val="26"/>
          <w:szCs w:val="26"/>
          <w:lang w:val="ro-MD"/>
        </w:rPr>
        <w:t xml:space="preserve"> BRYK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, </w:t>
      </w:r>
      <w:r w:rsidRPr="00BD1866">
        <w:rPr>
          <w:i/>
          <w:color w:val="0D0D0D" w:themeColor="text1" w:themeTint="F2"/>
          <w:sz w:val="26"/>
          <w:szCs w:val="26"/>
          <w:lang w:val="ro-MD"/>
        </w:rPr>
        <w:t>docent al Universității de pregătire profesională din Varșovia, Polonia;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 </w:t>
      </w:r>
      <w:r w:rsidRPr="00BD1866">
        <w:rPr>
          <w:b/>
          <w:color w:val="0D0D0D" w:themeColor="text1" w:themeTint="F2"/>
          <w:sz w:val="26"/>
          <w:szCs w:val="26"/>
          <w:lang w:val="ro-MD"/>
        </w:rPr>
        <w:t xml:space="preserve">Dr. ing. chim. Maria-Georgeta STOIAN, </w:t>
      </w:r>
      <w:r w:rsidRPr="00BD1866">
        <w:rPr>
          <w:rStyle w:val="a4"/>
          <w:i/>
          <w:color w:val="0D0D0D" w:themeColor="text1" w:themeTint="F2"/>
          <w:sz w:val="26"/>
          <w:szCs w:val="26"/>
          <w:lang w:val="ro-MD"/>
        </w:rPr>
        <w:t>Profesor asociat, Facultatea de Drept, Universitatea “Titu Maiorescu” București, România, Expert criminalist autorizat;</w:t>
      </w:r>
      <w:r w:rsidRPr="00BD1866">
        <w:rPr>
          <w:rStyle w:val="a4"/>
          <w:color w:val="0D0D0D" w:themeColor="text1" w:themeTint="F2"/>
          <w:sz w:val="26"/>
          <w:szCs w:val="26"/>
          <w:lang w:val="ro-MD"/>
        </w:rPr>
        <w:t xml:space="preserve"> </w:t>
      </w:r>
      <w:r w:rsidRPr="00BD1866">
        <w:rPr>
          <w:b/>
          <w:color w:val="0D0D0D" w:themeColor="text1" w:themeTint="F2"/>
          <w:sz w:val="26"/>
          <w:szCs w:val="26"/>
          <w:lang w:val="ro-MD"/>
        </w:rPr>
        <w:t>dr.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 </w:t>
      </w:r>
      <w:r w:rsidRPr="00BD1866">
        <w:rPr>
          <w:b/>
          <w:color w:val="0D0D0D" w:themeColor="text1" w:themeTint="F2"/>
          <w:sz w:val="26"/>
          <w:szCs w:val="26"/>
          <w:lang w:val="ro-MD"/>
        </w:rPr>
        <w:t>Natalia NESTOR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 – </w:t>
      </w:r>
      <w:proofErr w:type="spellStart"/>
      <w:r w:rsidRPr="00BD1866">
        <w:rPr>
          <w:i/>
          <w:color w:val="0D0D0D" w:themeColor="text1" w:themeTint="F2"/>
          <w:sz w:val="26"/>
          <w:szCs w:val="26"/>
          <w:lang w:val="ro-MD"/>
        </w:rPr>
        <w:t>vicedirector</w:t>
      </w:r>
      <w:proofErr w:type="spellEnd"/>
      <w:r w:rsidRPr="00BD1866">
        <w:rPr>
          <w:i/>
          <w:color w:val="0D0D0D" w:themeColor="text1" w:themeTint="F2"/>
          <w:sz w:val="26"/>
          <w:szCs w:val="26"/>
          <w:lang w:val="ro-MD"/>
        </w:rPr>
        <w:t xml:space="preserve"> al Institutului de cercetări științifice a expertizelor judiciare din or. Kiev al Ministerului Justiției al Ucrainei, doctor în științe juridice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; </w:t>
      </w:r>
      <w:r w:rsidRPr="00BD1866">
        <w:rPr>
          <w:b/>
          <w:color w:val="0D0D0D" w:themeColor="text1" w:themeTint="F2"/>
          <w:sz w:val="26"/>
          <w:szCs w:val="26"/>
        </w:rPr>
        <w:t>Larisa DERECHEA</w:t>
      </w:r>
      <w:r w:rsidRPr="00BD1866">
        <w:rPr>
          <w:color w:val="0D0D0D" w:themeColor="text1" w:themeTint="F2"/>
          <w:sz w:val="26"/>
          <w:szCs w:val="26"/>
        </w:rPr>
        <w:t xml:space="preserve">, </w:t>
      </w:r>
      <w:proofErr w:type="spellStart"/>
      <w:r w:rsidRPr="00BD1866">
        <w:rPr>
          <w:i/>
          <w:color w:val="0D0D0D" w:themeColor="text1" w:themeTint="F2"/>
          <w:sz w:val="26"/>
          <w:szCs w:val="26"/>
        </w:rPr>
        <w:t>cand</w:t>
      </w:r>
      <w:proofErr w:type="spellEnd"/>
      <w:r w:rsidRPr="00BD1866">
        <w:rPr>
          <w:i/>
          <w:color w:val="0D0D0D" w:themeColor="text1" w:themeTint="F2"/>
          <w:sz w:val="26"/>
          <w:szCs w:val="26"/>
        </w:rPr>
        <w:t xml:space="preserve">. șt. biologice, secretar științific al </w:t>
      </w:r>
      <w:r w:rsidRPr="00BD1866">
        <w:rPr>
          <w:i/>
          <w:color w:val="0D0D0D" w:themeColor="text1" w:themeTint="F2"/>
          <w:sz w:val="26"/>
          <w:szCs w:val="26"/>
          <w:lang w:val="ro-MD"/>
        </w:rPr>
        <w:t xml:space="preserve">Centrului Științific Național ”Institutul de expertize judiciare în numele profesorului emerit </w:t>
      </w:r>
      <w:proofErr w:type="spellStart"/>
      <w:r w:rsidRPr="00BD1866">
        <w:rPr>
          <w:i/>
          <w:color w:val="0D0D0D" w:themeColor="text1" w:themeTint="F2"/>
          <w:sz w:val="26"/>
          <w:szCs w:val="26"/>
          <w:lang w:val="ro-MD"/>
        </w:rPr>
        <w:t>N.S.Bokarius</w:t>
      </w:r>
      <w:proofErr w:type="spellEnd"/>
      <w:r w:rsidRPr="00BD1866">
        <w:rPr>
          <w:i/>
          <w:color w:val="0D0D0D" w:themeColor="text1" w:themeTint="F2"/>
          <w:sz w:val="26"/>
          <w:szCs w:val="26"/>
          <w:lang w:val="ro-MD"/>
        </w:rPr>
        <w:t xml:space="preserve">”, or. Harkov, Ucraina; </w:t>
      </w:r>
      <w:proofErr w:type="spellStart"/>
      <w:r w:rsidRPr="00BD1866">
        <w:rPr>
          <w:b/>
          <w:color w:val="0D0D0D" w:themeColor="text1" w:themeTint="F2"/>
          <w:sz w:val="26"/>
          <w:szCs w:val="26"/>
          <w:lang w:val="ro-MD"/>
        </w:rPr>
        <w:t>Antonina</w:t>
      </w:r>
      <w:proofErr w:type="spellEnd"/>
      <w:r w:rsidRPr="00BD1866">
        <w:rPr>
          <w:b/>
          <w:color w:val="0D0D0D" w:themeColor="text1" w:themeTint="F2"/>
          <w:sz w:val="26"/>
          <w:szCs w:val="26"/>
          <w:lang w:val="ro-MD"/>
        </w:rPr>
        <w:t xml:space="preserve"> CHEREMNOVA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, </w:t>
      </w:r>
      <w:proofErr w:type="spellStart"/>
      <w:r w:rsidRPr="00BD1866">
        <w:rPr>
          <w:i/>
          <w:color w:val="0D0D0D" w:themeColor="text1" w:themeTint="F2"/>
          <w:sz w:val="26"/>
          <w:szCs w:val="26"/>
        </w:rPr>
        <w:t>cand</w:t>
      </w:r>
      <w:proofErr w:type="spellEnd"/>
      <w:r w:rsidRPr="00BD1866">
        <w:rPr>
          <w:i/>
          <w:color w:val="0D0D0D" w:themeColor="text1" w:themeTint="F2"/>
          <w:sz w:val="26"/>
          <w:szCs w:val="26"/>
        </w:rPr>
        <w:t xml:space="preserve">. șt. juridice, secretar științific al Institutului de cercetări științifice a expertizelor judiciare din or. </w:t>
      </w:r>
      <w:proofErr w:type="spellStart"/>
      <w:r w:rsidRPr="00BD1866">
        <w:rPr>
          <w:i/>
          <w:color w:val="0D0D0D" w:themeColor="text1" w:themeTint="F2"/>
          <w:sz w:val="26"/>
          <w:szCs w:val="26"/>
        </w:rPr>
        <w:t>Odesa</w:t>
      </w:r>
      <w:proofErr w:type="spellEnd"/>
      <w:r w:rsidRPr="00BD1866">
        <w:rPr>
          <w:i/>
          <w:color w:val="0D0D0D" w:themeColor="text1" w:themeTint="F2"/>
          <w:sz w:val="26"/>
          <w:szCs w:val="26"/>
        </w:rPr>
        <w:t xml:space="preserve"> al Ministerului Justiției al Ucrainei; </w:t>
      </w:r>
      <w:r w:rsidRPr="00BD1866">
        <w:rPr>
          <w:b/>
          <w:bCs/>
          <w:color w:val="0D0D0D" w:themeColor="text1" w:themeTint="F2"/>
          <w:sz w:val="26"/>
          <w:szCs w:val="26"/>
          <w:lang w:val="ro-MD"/>
        </w:rPr>
        <w:t>Alexandr KOLOMOEȚ</w:t>
      </w:r>
      <w:r w:rsidRPr="00BD1866">
        <w:rPr>
          <w:bCs/>
          <w:color w:val="0D0D0D" w:themeColor="text1" w:themeTint="F2"/>
          <w:sz w:val="26"/>
          <w:szCs w:val="26"/>
          <w:lang w:val="ro-MD"/>
        </w:rPr>
        <w:t xml:space="preserve"> – </w:t>
      </w:r>
      <w:r w:rsidRPr="00BD1866">
        <w:rPr>
          <w:i/>
          <w:color w:val="0D0D0D" w:themeColor="text1" w:themeTint="F2"/>
          <w:sz w:val="26"/>
          <w:szCs w:val="26"/>
          <w:lang w:val="ro-MD"/>
        </w:rPr>
        <w:t xml:space="preserve">candidat în științe, docent, Centrul </w:t>
      </w:r>
      <w:proofErr w:type="spellStart"/>
      <w:r w:rsidRPr="00BD1866">
        <w:rPr>
          <w:i/>
          <w:color w:val="0D0D0D" w:themeColor="text1" w:themeTint="F2"/>
          <w:sz w:val="26"/>
          <w:szCs w:val="26"/>
          <w:lang w:val="ro-MD"/>
        </w:rPr>
        <w:t>Kirovograd</w:t>
      </w:r>
      <w:proofErr w:type="spellEnd"/>
      <w:r w:rsidRPr="00BD1866">
        <w:rPr>
          <w:i/>
          <w:color w:val="0D0D0D" w:themeColor="text1" w:themeTint="F2"/>
          <w:sz w:val="26"/>
          <w:szCs w:val="26"/>
          <w:lang w:val="ro-MD"/>
        </w:rPr>
        <w:t xml:space="preserve"> de cercetări științifice și expertize criminalistice al MAI al Ucrainei;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 </w:t>
      </w:r>
      <w:r w:rsidRPr="00BD1866">
        <w:rPr>
          <w:b/>
          <w:color w:val="0D0D0D" w:themeColor="text1" w:themeTint="F2"/>
          <w:sz w:val="26"/>
          <w:szCs w:val="26"/>
          <w:lang w:val="ro-MD"/>
        </w:rPr>
        <w:t>dr.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 </w:t>
      </w:r>
      <w:r w:rsidRPr="00BD1866">
        <w:rPr>
          <w:b/>
          <w:color w:val="0D0D0D" w:themeColor="text1" w:themeTint="F2"/>
          <w:sz w:val="26"/>
          <w:szCs w:val="26"/>
          <w:lang w:val="ro-MD"/>
        </w:rPr>
        <w:t xml:space="preserve">Ion COVALCIUC – </w:t>
      </w:r>
      <w:r w:rsidRPr="00BD1866">
        <w:rPr>
          <w:i/>
          <w:color w:val="0D0D0D" w:themeColor="text1" w:themeTint="F2"/>
          <w:sz w:val="26"/>
          <w:szCs w:val="26"/>
        </w:rPr>
        <w:t xml:space="preserve">conferențiar universitar, doctor în drept, </w:t>
      </w:r>
      <w:r w:rsidRPr="00BD1866">
        <w:rPr>
          <w:i/>
          <w:sz w:val="26"/>
          <w:szCs w:val="26"/>
        </w:rPr>
        <w:t>procuror-șef al Procuraturii mun. Bălți;</w:t>
      </w:r>
      <w:r>
        <w:rPr>
          <w:i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Victoria BILA – </w:t>
      </w:r>
      <w:r w:rsidRPr="00EF68B7">
        <w:rPr>
          <w:i/>
          <w:sz w:val="26"/>
          <w:szCs w:val="26"/>
        </w:rPr>
        <w:t>cercetător</w:t>
      </w:r>
      <w:r>
        <w:rPr>
          <w:i/>
          <w:sz w:val="26"/>
          <w:szCs w:val="26"/>
        </w:rPr>
        <w:t xml:space="preserve"> științific principal al Institutului Ucrainean de cercetări științifice a tehnicii speciale și expertize judiciare al Serviciului de securitate al Ucrainei; </w:t>
      </w:r>
      <w:proofErr w:type="spellStart"/>
      <w:r w:rsidRPr="00BD1866">
        <w:rPr>
          <w:b/>
          <w:sz w:val="26"/>
          <w:szCs w:val="26"/>
          <w:lang w:val="ro-MD"/>
        </w:rPr>
        <w:t>Lilian</w:t>
      </w:r>
      <w:proofErr w:type="spellEnd"/>
      <w:r w:rsidRPr="00BD1866">
        <w:rPr>
          <w:b/>
          <w:sz w:val="26"/>
          <w:szCs w:val="26"/>
          <w:lang w:val="ro-MD"/>
        </w:rPr>
        <w:t xml:space="preserve"> BELIBOV</w:t>
      </w:r>
      <w:r>
        <w:rPr>
          <w:b/>
          <w:sz w:val="26"/>
          <w:szCs w:val="26"/>
          <w:lang w:val="ro-MD"/>
        </w:rPr>
        <w:t xml:space="preserve"> – </w:t>
      </w:r>
      <w:r w:rsidRPr="00BD1866">
        <w:rPr>
          <w:i/>
          <w:sz w:val="26"/>
          <w:szCs w:val="26"/>
          <w:lang w:val="ro-MD"/>
        </w:rPr>
        <w:t xml:space="preserve">director adjunct, CNEJ; </w:t>
      </w:r>
      <w:r w:rsidRPr="00BD1866">
        <w:rPr>
          <w:b/>
          <w:sz w:val="26"/>
          <w:szCs w:val="26"/>
          <w:lang w:val="ro-MD"/>
        </w:rPr>
        <w:t>Piotr PETCOVICI</w:t>
      </w:r>
      <w:r>
        <w:rPr>
          <w:b/>
          <w:sz w:val="26"/>
          <w:szCs w:val="26"/>
          <w:lang w:val="ro-MD"/>
        </w:rPr>
        <w:t xml:space="preserve"> – </w:t>
      </w:r>
      <w:r w:rsidRPr="00BD1866">
        <w:rPr>
          <w:i/>
          <w:sz w:val="26"/>
          <w:szCs w:val="26"/>
          <w:lang w:val="ro-MD"/>
        </w:rPr>
        <w:t>director adjunct CNEJ.</w:t>
      </w:r>
    </w:p>
    <w:p w:rsidR="00FF61DE" w:rsidRPr="00BD1866" w:rsidRDefault="00FF61DE" w:rsidP="00FF61DE">
      <w:pPr>
        <w:pStyle w:val="a5"/>
        <w:spacing w:after="0" w:line="240" w:lineRule="auto"/>
        <w:ind w:left="-720" w:right="-789"/>
        <w:jc w:val="center"/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</w:pPr>
      <w:r w:rsidRPr="00BD1866"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lastRenderedPageBreak/>
        <w:t>P</w:t>
      </w:r>
      <w:r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 xml:space="preserve"> </w:t>
      </w:r>
      <w:r w:rsidRPr="00BD1866"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>R</w:t>
      </w:r>
      <w:r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 xml:space="preserve"> </w:t>
      </w:r>
      <w:r w:rsidRPr="00BD1866"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>O</w:t>
      </w:r>
      <w:r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 xml:space="preserve"> </w:t>
      </w:r>
      <w:r w:rsidRPr="00BD1866"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>G</w:t>
      </w:r>
      <w:r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 xml:space="preserve"> </w:t>
      </w:r>
      <w:r w:rsidRPr="00BD1866"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>R</w:t>
      </w:r>
      <w:r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 xml:space="preserve"> </w:t>
      </w:r>
      <w:r w:rsidRPr="00BD1866"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>A</w:t>
      </w:r>
      <w:r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 xml:space="preserve"> </w:t>
      </w:r>
      <w:r w:rsidRPr="00BD1866"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>M</w:t>
      </w:r>
      <w:r w:rsidR="0020545B"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 xml:space="preserve"> </w:t>
      </w:r>
    </w:p>
    <w:p w:rsidR="00FF61DE" w:rsidRDefault="00FF61DE" w:rsidP="00FF61DE">
      <w:pPr>
        <w:pStyle w:val="a5"/>
        <w:spacing w:after="0" w:line="240" w:lineRule="auto"/>
        <w:ind w:left="-720" w:right="-789"/>
        <w:jc w:val="center"/>
        <w:rPr>
          <w:rFonts w:ascii="Times New Roman" w:hAnsi="Times New Roman" w:cs="Times New Roman"/>
          <w:lang w:val="ro-RO"/>
        </w:rPr>
      </w:pPr>
    </w:p>
    <w:p w:rsidR="00FF61DE" w:rsidRDefault="00FF61DE" w:rsidP="00FF61DE">
      <w:pPr>
        <w:pStyle w:val="a5"/>
        <w:spacing w:after="0" w:line="240" w:lineRule="auto"/>
        <w:ind w:left="0" w:right="-1"/>
        <w:jc w:val="both"/>
        <w:rPr>
          <w:rFonts w:ascii="Times New Roman" w:hAnsi="Times New Roman" w:cs="Times New Roman"/>
          <w:b/>
          <w:color w:val="7030A0"/>
          <w:sz w:val="24"/>
          <w:szCs w:val="24"/>
          <w:lang w:val="ro-RO"/>
        </w:rPr>
      </w:pPr>
      <w:r w:rsidRPr="00725503">
        <w:rPr>
          <w:rFonts w:ascii="Times New Roman" w:hAnsi="Times New Roman" w:cs="Times New Roman"/>
          <w:b/>
          <w:color w:val="7030A0"/>
          <w:sz w:val="24"/>
          <w:szCs w:val="24"/>
          <w:lang w:val="ro-RO"/>
        </w:rPr>
        <w:t>Moderator – Ion Lopatenco, șef al LAP al CNEJ</w:t>
      </w:r>
      <w:r>
        <w:rPr>
          <w:rFonts w:ascii="Times New Roman" w:hAnsi="Times New Roman" w:cs="Times New Roman"/>
          <w:b/>
          <w:color w:val="7030A0"/>
          <w:sz w:val="24"/>
          <w:szCs w:val="24"/>
          <w:lang w:val="ro-RO"/>
        </w:rPr>
        <w:t xml:space="preserve">.  </w:t>
      </w:r>
      <w:r>
        <w:rPr>
          <w:rFonts w:ascii="Times New Roman" w:hAnsi="Times New Roman" w:cs="Times New Roman"/>
          <w:b/>
          <w:color w:val="7030A0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color w:val="7030A0"/>
          <w:sz w:val="24"/>
          <w:szCs w:val="24"/>
          <w:lang w:val="ro-RO"/>
        </w:rPr>
        <w:tab/>
        <w:t xml:space="preserve">       Timp pentru prezentare – 15 min.</w:t>
      </w:r>
    </w:p>
    <w:p w:rsidR="00FF61DE" w:rsidRPr="00725503" w:rsidRDefault="00FF61DE" w:rsidP="00FF61DE">
      <w:pPr>
        <w:pStyle w:val="a5"/>
        <w:spacing w:after="0" w:line="240" w:lineRule="auto"/>
        <w:ind w:left="0" w:right="-789"/>
        <w:jc w:val="both"/>
        <w:rPr>
          <w:rFonts w:ascii="Times New Roman" w:hAnsi="Times New Roman" w:cs="Times New Roman"/>
          <w:b/>
          <w:color w:val="7030A0"/>
          <w:sz w:val="24"/>
          <w:szCs w:val="24"/>
          <w:lang w:val="ro-RO"/>
        </w:rPr>
      </w:pPr>
    </w:p>
    <w:p w:rsidR="00FF61DE" w:rsidRDefault="00FF61DE" w:rsidP="00FF61DE">
      <w:pPr>
        <w:pStyle w:val="a5"/>
        <w:spacing w:after="0" w:line="240" w:lineRule="auto"/>
        <w:ind w:left="2124" w:right="-1" w:hanging="2124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364B16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 xml:space="preserve">09.00 – 09.30 </w:t>
      </w:r>
      <w:r w:rsidRPr="00364B16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ab/>
        <w:t xml:space="preserve">Înregistrarea și acceptarea participanților pentru 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>conec</w:t>
      </w:r>
      <w:r w:rsidRPr="00364B16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 xml:space="preserve">tarea 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 xml:space="preserve">la </w:t>
      </w:r>
      <w:r w:rsidRPr="00364B16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>conferință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 xml:space="preserve"> </w:t>
      </w:r>
      <w:r w:rsidR="0020545B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 xml:space="preserve"> </w:t>
      </w:r>
    </w:p>
    <w:p w:rsidR="00FF61DE" w:rsidRPr="00DA4E2A" w:rsidRDefault="00FF61DE" w:rsidP="00FF61DE">
      <w:pPr>
        <w:pStyle w:val="a5"/>
        <w:spacing w:after="0" w:line="240" w:lineRule="auto"/>
        <w:ind w:left="0" w:right="-789"/>
        <w:jc w:val="both"/>
        <w:rPr>
          <w:rFonts w:ascii="Times New Roman" w:hAnsi="Times New Roman" w:cs="Times New Roman"/>
          <w:b/>
          <w:color w:val="0070C0"/>
          <w:sz w:val="16"/>
          <w:szCs w:val="16"/>
          <w:lang w:val="ro-RO"/>
        </w:rPr>
      </w:pPr>
    </w:p>
    <w:p w:rsidR="00FF61DE" w:rsidRPr="00230A9A" w:rsidRDefault="00FF61DE" w:rsidP="00FF61DE">
      <w:pPr>
        <w:pStyle w:val="a5"/>
        <w:spacing w:after="0" w:line="240" w:lineRule="auto"/>
        <w:ind w:left="0" w:right="-1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230A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09.30 – 10.00 </w:t>
      </w:r>
      <w:r w:rsidRPr="00230A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ab/>
        <w:t>Deschiderea conferinței</w:t>
      </w:r>
      <w:r w:rsidR="0020545B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</w:t>
      </w:r>
      <w:bookmarkStart w:id="0" w:name="_GoBack"/>
      <w:bookmarkEnd w:id="0"/>
    </w:p>
    <w:p w:rsidR="00E56785" w:rsidRPr="00230A9A" w:rsidRDefault="00E56785" w:rsidP="00FF61DE">
      <w:pPr>
        <w:pStyle w:val="a5"/>
        <w:spacing w:after="0" w:line="240" w:lineRule="auto"/>
        <w:ind w:left="0" w:right="-1"/>
        <w:jc w:val="both"/>
        <w:rPr>
          <w:rFonts w:ascii="Times New Roman" w:hAnsi="Times New Roman" w:cs="Times New Roman"/>
          <w:b/>
          <w:color w:val="0070C0"/>
          <w:sz w:val="16"/>
          <w:szCs w:val="16"/>
          <w:lang w:val="ro-RO"/>
        </w:rPr>
      </w:pPr>
    </w:p>
    <w:p w:rsidR="00E56785" w:rsidRPr="00230A9A" w:rsidRDefault="00EE2B1F" w:rsidP="00E56785">
      <w:pPr>
        <w:pStyle w:val="a5"/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</w:pPr>
      <w:r w:rsidRPr="00230A9A">
        <w:rPr>
          <w:rFonts w:ascii="Times New Roman" w:hAnsi="Times New Roman" w:cs="Times New Roman"/>
          <w:b/>
          <w:noProof/>
          <w:color w:val="0070C0"/>
          <w:sz w:val="28"/>
          <w:szCs w:val="28"/>
          <w:lang w:val="ro-RO"/>
        </w:rPr>
        <w:t>STANISLAV COPEȚCHI</w:t>
      </w:r>
      <w:r w:rsidRPr="00230A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,</w:t>
      </w:r>
      <w:r w:rsidR="00E56785" w:rsidRPr="00230A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</w:t>
      </w:r>
      <w:r w:rsidRPr="00230A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Secretar de Stat, </w:t>
      </w:r>
      <w:r w:rsidR="00E56785" w:rsidRPr="00230A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Minist</w:t>
      </w:r>
      <w:r w:rsidRPr="00230A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e</w:t>
      </w:r>
      <w:r w:rsidR="00E56785" w:rsidRPr="00230A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r</w:t>
      </w:r>
      <w:r w:rsidRPr="00230A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ul</w:t>
      </w:r>
      <w:r w:rsidR="00E56785" w:rsidRPr="00230A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justiției a</w:t>
      </w:r>
      <w:r w:rsidRPr="00230A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l</w:t>
      </w:r>
      <w:r w:rsidR="00E56785" w:rsidRPr="00230A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Republicii Moldova;</w:t>
      </w:r>
    </w:p>
    <w:p w:rsidR="0092346E" w:rsidRPr="00230A9A" w:rsidRDefault="00986D71" w:rsidP="0092346E">
      <w:pPr>
        <w:pStyle w:val="a5"/>
        <w:spacing w:after="0" w:line="240" w:lineRule="auto"/>
        <w:ind w:left="502" w:right="-1"/>
        <w:jc w:val="both"/>
        <w:rPr>
          <w:rFonts w:ascii="Times New Roman" w:hAnsi="Times New Roman" w:cs="Times New Roman"/>
          <w:b/>
          <w:bCs/>
          <w:color w:val="0070C0"/>
          <w:sz w:val="16"/>
          <w:szCs w:val="16"/>
          <w:lang w:val="ro-RO"/>
        </w:rPr>
      </w:pPr>
      <w:r w:rsidRPr="00230A9A">
        <w:rPr>
          <w:noProof/>
          <w:color w:val="0070C0"/>
          <w:sz w:val="28"/>
          <w:szCs w:val="28"/>
          <w:lang w:val="ro-RO" w:eastAsia="ro-RO"/>
        </w:rPr>
        <w:drawing>
          <wp:anchor distT="0" distB="0" distL="114300" distR="114300" simplePos="0" relativeHeight="251673600" behindDoc="1" locked="0" layoutInCell="1" allowOverlap="1" wp14:anchorId="4D89C6B6" wp14:editId="3999184C">
            <wp:simplePos x="0" y="0"/>
            <wp:positionH relativeFrom="margin">
              <wp:align>center</wp:align>
            </wp:positionH>
            <wp:positionV relativeFrom="paragraph">
              <wp:posOffset>40149</wp:posOffset>
            </wp:positionV>
            <wp:extent cx="5675630" cy="5563870"/>
            <wp:effectExtent l="0" t="0" r="1270" b="0"/>
            <wp:wrapNone/>
            <wp:docPr id="4" name="Рисунок 4" descr="C:\Users\User\AppData\Local\Temp\Rar$DIa0.704\2021-CNEJ_Logo-Ro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704\2021-CNEJ_Logo-Ro-Col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79" t="5306" r="36318" b="63574"/>
                    <a:stretch/>
                  </pic:blipFill>
                  <pic:spPr bwMode="auto">
                    <a:xfrm>
                      <a:off x="0" y="0"/>
                      <a:ext cx="5675630" cy="556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0A9A" w:rsidRPr="00230A9A" w:rsidRDefault="00E56785" w:rsidP="00D93A31">
      <w:pPr>
        <w:pStyle w:val="a5"/>
        <w:numPr>
          <w:ilvl w:val="0"/>
          <w:numId w:val="3"/>
        </w:numPr>
        <w:spacing w:after="0" w:line="240" w:lineRule="auto"/>
        <w:ind w:right="-1"/>
        <w:jc w:val="both"/>
        <w:rPr>
          <w:color w:val="0070C0"/>
        </w:rPr>
      </w:pPr>
      <w:r w:rsidRPr="00230A9A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>SERGHEI BRÎNZA,</w:t>
      </w:r>
      <w:r w:rsidRPr="00230A9A">
        <w:rPr>
          <w:noProof/>
          <w:color w:val="0070C0"/>
          <w:sz w:val="28"/>
          <w:szCs w:val="28"/>
          <w:lang w:val="ro-RO" w:eastAsia="ro-RO"/>
        </w:rPr>
        <w:t xml:space="preserve"> </w:t>
      </w:r>
      <w:r w:rsidRPr="00230A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Decanul Facultății de Drept a Universității de Stat din Moldova, </w:t>
      </w:r>
      <w:r w:rsidRPr="00230A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</w:t>
      </w:r>
      <w:r w:rsidRPr="00230A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Prof. univ., dr. </w:t>
      </w:r>
      <w:proofErr w:type="spellStart"/>
      <w:r w:rsidRPr="00230A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hab</w:t>
      </w:r>
      <w:proofErr w:type="spellEnd"/>
      <w:r w:rsidRPr="00230A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.</w:t>
      </w:r>
      <w:r w:rsidRPr="00230A9A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>;</w:t>
      </w:r>
    </w:p>
    <w:p w:rsidR="00230A9A" w:rsidRPr="00230A9A" w:rsidRDefault="00230A9A" w:rsidP="00230A9A">
      <w:pPr>
        <w:pStyle w:val="a5"/>
        <w:spacing w:after="0" w:line="240" w:lineRule="auto"/>
        <w:ind w:left="502" w:right="-1"/>
        <w:jc w:val="both"/>
        <w:rPr>
          <w:color w:val="0070C0"/>
          <w:sz w:val="16"/>
          <w:szCs w:val="16"/>
        </w:rPr>
      </w:pPr>
    </w:p>
    <w:p w:rsidR="00230A9A" w:rsidRPr="00230A9A" w:rsidRDefault="00E56785" w:rsidP="00D93A31">
      <w:pPr>
        <w:pStyle w:val="a5"/>
        <w:numPr>
          <w:ilvl w:val="0"/>
          <w:numId w:val="3"/>
        </w:numPr>
        <w:spacing w:after="0" w:line="240" w:lineRule="auto"/>
        <w:ind w:right="-1"/>
        <w:jc w:val="both"/>
        <w:rPr>
          <w:color w:val="0070C0"/>
        </w:rPr>
      </w:pPr>
      <w:r w:rsidRPr="00230A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OLGA CATARAGA, Directoarea Centrului Național de Expertize Judiciare, doctor în științe juridice;</w:t>
      </w:r>
      <w:r w:rsidR="00230A9A" w:rsidRPr="00230A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</w:t>
      </w:r>
    </w:p>
    <w:p w:rsidR="00230A9A" w:rsidRPr="00230A9A" w:rsidRDefault="00230A9A" w:rsidP="00230A9A">
      <w:pPr>
        <w:pStyle w:val="a5"/>
        <w:spacing w:after="0" w:line="240" w:lineRule="auto"/>
        <w:ind w:left="502" w:right="-1"/>
        <w:jc w:val="both"/>
        <w:rPr>
          <w:color w:val="0070C0"/>
          <w:sz w:val="16"/>
          <w:szCs w:val="16"/>
        </w:rPr>
      </w:pPr>
    </w:p>
    <w:p w:rsidR="0092346E" w:rsidRPr="00230A9A" w:rsidRDefault="00D85130" w:rsidP="00B51ACB">
      <w:pPr>
        <w:pStyle w:val="a5"/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70C0"/>
          <w:sz w:val="16"/>
          <w:szCs w:val="16"/>
        </w:rPr>
      </w:pPr>
      <w:r w:rsidRPr="00230A9A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 xml:space="preserve">MARISA ALOIA, </w:t>
      </w:r>
      <w:proofErr w:type="spellStart"/>
      <w:r w:rsidRPr="00230A9A">
        <w:rPr>
          <w:rFonts w:ascii="Times New Roman" w:hAnsi="Times New Roman" w:cs="Times New Roman"/>
          <w:b/>
          <w:color w:val="0070C0"/>
          <w:sz w:val="28"/>
          <w:szCs w:val="28"/>
        </w:rPr>
        <w:t>Psiholog</w:t>
      </w:r>
      <w:proofErr w:type="spellEnd"/>
      <w:r w:rsidRPr="00230A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Expert, Criminalist</w:t>
      </w:r>
      <w:r w:rsidR="00230A9A" w:rsidRPr="00230A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230A9A">
        <w:rPr>
          <w:rFonts w:ascii="Times New Roman" w:hAnsi="Times New Roman" w:cs="Times New Roman"/>
          <w:b/>
          <w:color w:val="0070C0"/>
          <w:sz w:val="28"/>
          <w:szCs w:val="28"/>
        </w:rPr>
        <w:t>Gruppo</w:t>
      </w:r>
      <w:proofErr w:type="spellEnd"/>
      <w:r w:rsidRPr="00230A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230A9A">
        <w:rPr>
          <w:rFonts w:ascii="Times New Roman" w:hAnsi="Times New Roman" w:cs="Times New Roman"/>
          <w:b/>
          <w:color w:val="0070C0"/>
          <w:sz w:val="28"/>
          <w:szCs w:val="28"/>
        </w:rPr>
        <w:t>Scienze</w:t>
      </w:r>
      <w:proofErr w:type="spellEnd"/>
      <w:r w:rsidRPr="00230A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Medico </w:t>
      </w:r>
      <w:proofErr w:type="spellStart"/>
      <w:r w:rsidRPr="00230A9A">
        <w:rPr>
          <w:rFonts w:ascii="Times New Roman" w:hAnsi="Times New Roman" w:cs="Times New Roman"/>
          <w:b/>
          <w:color w:val="0070C0"/>
          <w:sz w:val="28"/>
          <w:szCs w:val="28"/>
        </w:rPr>
        <w:t>legali</w:t>
      </w:r>
      <w:proofErr w:type="spellEnd"/>
      <w:r w:rsidR="00230A9A" w:rsidRPr="00230A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="00230A9A" w:rsidRPr="00230A9A">
        <w:rPr>
          <w:rFonts w:ascii="Times New Roman" w:hAnsi="Times New Roman" w:cs="Times New Roman"/>
          <w:b/>
          <w:color w:val="0070C0"/>
          <w:sz w:val="28"/>
          <w:szCs w:val="28"/>
        </w:rPr>
        <w:t>Universita</w:t>
      </w:r>
      <w:proofErr w:type="spellEnd"/>
      <w:r w:rsidR="00230A9A" w:rsidRPr="00230A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di Sienna;</w:t>
      </w:r>
      <w:r w:rsidRPr="00230A9A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</w:t>
      </w:r>
    </w:p>
    <w:p w:rsidR="00230A9A" w:rsidRPr="00230A9A" w:rsidRDefault="00230A9A" w:rsidP="00230A9A">
      <w:pPr>
        <w:pStyle w:val="a5"/>
        <w:spacing w:after="0" w:line="240" w:lineRule="auto"/>
        <w:ind w:left="502" w:right="-1"/>
        <w:jc w:val="both"/>
        <w:rPr>
          <w:rFonts w:ascii="Times New Roman" w:hAnsi="Times New Roman" w:cs="Times New Roman"/>
          <w:b/>
          <w:bCs/>
          <w:color w:val="0070C0"/>
          <w:sz w:val="16"/>
          <w:szCs w:val="16"/>
        </w:rPr>
      </w:pPr>
    </w:p>
    <w:p w:rsidR="00E56785" w:rsidRPr="00230A9A" w:rsidRDefault="008C631D" w:rsidP="00E56785">
      <w:pPr>
        <w:pStyle w:val="a5"/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</w:pPr>
      <w:r w:rsidRPr="00230A9A">
        <w:rPr>
          <w:rFonts w:ascii="Times New Roman" w:hAnsi="Times New Roman" w:cs="Times New Roman"/>
          <w:b/>
          <w:bCs/>
          <w:color w:val="0070C0"/>
          <w:sz w:val="28"/>
          <w:szCs w:val="28"/>
          <w:lang w:val="ro-MD"/>
        </w:rPr>
        <w:t>GHEORGHE POPA,</w:t>
      </w:r>
      <w:r w:rsidRPr="00230A9A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 xml:space="preserve"> Președintele Asociației Criminaliștilor din România, Gl.bg.(r.), Prof. univ., </w:t>
      </w:r>
      <w:r w:rsidRPr="00230A9A">
        <w:rPr>
          <w:rFonts w:ascii="Times New Roman" w:hAnsi="Times New Roman" w:cs="Times New Roman"/>
          <w:b/>
          <w:bCs/>
          <w:color w:val="0070C0"/>
          <w:sz w:val="28"/>
          <w:szCs w:val="28"/>
          <w:lang w:val="ro-MD"/>
        </w:rPr>
        <w:t>dr.;</w:t>
      </w:r>
    </w:p>
    <w:p w:rsidR="0092346E" w:rsidRPr="00230A9A" w:rsidRDefault="0092346E" w:rsidP="0092346E">
      <w:pPr>
        <w:pStyle w:val="a5"/>
        <w:spacing w:after="0" w:line="240" w:lineRule="auto"/>
        <w:ind w:left="502" w:right="-1"/>
        <w:jc w:val="both"/>
        <w:rPr>
          <w:rFonts w:ascii="Times New Roman" w:hAnsi="Times New Roman" w:cs="Times New Roman"/>
          <w:b/>
          <w:bCs/>
          <w:color w:val="0070C0"/>
          <w:sz w:val="16"/>
          <w:szCs w:val="16"/>
          <w:lang w:val="ro-RO"/>
        </w:rPr>
      </w:pPr>
    </w:p>
    <w:p w:rsidR="008C631D" w:rsidRPr="00230A9A" w:rsidRDefault="008C631D" w:rsidP="00E56785">
      <w:pPr>
        <w:pStyle w:val="a5"/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</w:pPr>
      <w:r w:rsidRPr="00230A9A">
        <w:rPr>
          <w:rFonts w:ascii="Times New Roman" w:hAnsi="Times New Roman" w:cs="Times New Roman"/>
          <w:b/>
          <w:bCs/>
          <w:color w:val="0070C0"/>
          <w:sz w:val="28"/>
          <w:szCs w:val="28"/>
        </w:rPr>
        <w:t>HENRYK FEDEWICZ, Rector of the University of Vocational Training in Wroclaw, Poland, PhD;</w:t>
      </w:r>
    </w:p>
    <w:p w:rsidR="0092346E" w:rsidRPr="00230A9A" w:rsidRDefault="0092346E" w:rsidP="0092346E">
      <w:pPr>
        <w:pStyle w:val="a5"/>
        <w:spacing w:after="0" w:line="240" w:lineRule="auto"/>
        <w:ind w:left="502" w:right="-1"/>
        <w:jc w:val="both"/>
        <w:rPr>
          <w:rFonts w:ascii="Times New Roman" w:hAnsi="Times New Roman" w:cs="Times New Roman"/>
          <w:b/>
          <w:bCs/>
          <w:color w:val="0070C0"/>
          <w:sz w:val="16"/>
          <w:szCs w:val="16"/>
          <w:lang w:val="ro-RO"/>
        </w:rPr>
      </w:pPr>
    </w:p>
    <w:p w:rsidR="008C631D" w:rsidRDefault="008C631D" w:rsidP="0092346E">
      <w:pPr>
        <w:pStyle w:val="a5"/>
        <w:numPr>
          <w:ilvl w:val="0"/>
          <w:numId w:val="3"/>
        </w:numPr>
        <w:ind w:left="426" w:right="-1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</w:pPr>
      <w:r w:rsidRPr="00230A9A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 xml:space="preserve">ALEXANDR  RUVIN, director al Institutului de cercetări științifice a expertizelor </w:t>
      </w:r>
      <w:r w:rsidRPr="008C631D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 xml:space="preserve">judiciare din or. Kiev al Ministerului Justiției al Ucrainei, doctor în științe juridice; </w:t>
      </w:r>
    </w:p>
    <w:p w:rsidR="008A0082" w:rsidRPr="008A0082" w:rsidRDefault="008A0082" w:rsidP="008A0082">
      <w:pPr>
        <w:pStyle w:val="a5"/>
        <w:ind w:left="426" w:right="-1"/>
        <w:jc w:val="both"/>
        <w:rPr>
          <w:rFonts w:ascii="Times New Roman" w:hAnsi="Times New Roman" w:cs="Times New Roman"/>
          <w:b/>
          <w:bCs/>
          <w:color w:val="0070C0"/>
          <w:sz w:val="16"/>
          <w:szCs w:val="16"/>
          <w:lang w:val="ro-RO"/>
        </w:rPr>
      </w:pPr>
    </w:p>
    <w:p w:rsidR="008C631D" w:rsidRDefault="00CC3041" w:rsidP="0092346E">
      <w:pPr>
        <w:pStyle w:val="a5"/>
        <w:numPr>
          <w:ilvl w:val="0"/>
          <w:numId w:val="3"/>
        </w:numPr>
        <w:ind w:left="426" w:right="-1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>SERGHEI TIULENEV</w:t>
      </w:r>
      <w:r w:rsidR="008C631D" w:rsidRPr="008C631D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 xml:space="preserve">, director al Centrului Științific Național ”Institutul de expertize judiciare în numele profesorului emerit N.S. </w:t>
      </w:r>
      <w:proofErr w:type="spellStart"/>
      <w:r w:rsidR="008C631D" w:rsidRPr="008C631D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>Bokarius</w:t>
      </w:r>
      <w:proofErr w:type="spellEnd"/>
      <w:r w:rsidR="008C631D" w:rsidRPr="008C631D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 xml:space="preserve">” din or. Harkov; </w:t>
      </w:r>
    </w:p>
    <w:p w:rsidR="008A0082" w:rsidRPr="008A0082" w:rsidRDefault="008A0082" w:rsidP="008A0082">
      <w:pPr>
        <w:pStyle w:val="a5"/>
        <w:ind w:left="426" w:right="-1"/>
        <w:jc w:val="both"/>
        <w:rPr>
          <w:rFonts w:ascii="Times New Roman" w:hAnsi="Times New Roman" w:cs="Times New Roman"/>
          <w:b/>
          <w:bCs/>
          <w:color w:val="0070C0"/>
          <w:sz w:val="16"/>
          <w:szCs w:val="16"/>
          <w:lang w:val="ro-RO"/>
        </w:rPr>
      </w:pPr>
    </w:p>
    <w:p w:rsidR="008C631D" w:rsidRDefault="008C631D" w:rsidP="0092346E">
      <w:pPr>
        <w:pStyle w:val="a5"/>
        <w:numPr>
          <w:ilvl w:val="0"/>
          <w:numId w:val="3"/>
        </w:numPr>
        <w:ind w:left="426" w:right="-1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ro-MD"/>
        </w:rPr>
      </w:pPr>
      <w:r w:rsidRPr="008C631D">
        <w:rPr>
          <w:rFonts w:ascii="Times New Roman" w:hAnsi="Times New Roman" w:cs="Times New Roman"/>
          <w:b/>
          <w:bCs/>
          <w:color w:val="0070C0"/>
          <w:sz w:val="28"/>
          <w:szCs w:val="28"/>
          <w:lang w:val="ro-MD"/>
        </w:rPr>
        <w:t xml:space="preserve">DMITRII  KISHKO, director al Institutului de cercetări științifice a expertizelor judiciare din or. Odessa al Ministerului Justiției al Ucrainei; </w:t>
      </w:r>
    </w:p>
    <w:p w:rsidR="008A0082" w:rsidRPr="008A0082" w:rsidRDefault="008A0082" w:rsidP="008A0082">
      <w:pPr>
        <w:pStyle w:val="a5"/>
        <w:ind w:left="426" w:right="-1"/>
        <w:jc w:val="both"/>
        <w:rPr>
          <w:rFonts w:ascii="Times New Roman" w:hAnsi="Times New Roman" w:cs="Times New Roman"/>
          <w:b/>
          <w:bCs/>
          <w:color w:val="0070C0"/>
          <w:sz w:val="16"/>
          <w:szCs w:val="16"/>
          <w:lang w:val="ro-MD"/>
        </w:rPr>
      </w:pPr>
    </w:p>
    <w:p w:rsidR="0092346E" w:rsidRDefault="008C631D" w:rsidP="0092346E">
      <w:pPr>
        <w:pStyle w:val="a5"/>
        <w:numPr>
          <w:ilvl w:val="0"/>
          <w:numId w:val="3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</w:pPr>
      <w:r w:rsidRPr="0092346E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SERGHEI KRIMCIUK, </w:t>
      </w:r>
      <w:r w:rsidRPr="0092346E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>director al Centrului de cercetări științifice și expertize criminalistice al MAI al Ucrainei</w:t>
      </w:r>
      <w:r w:rsidR="002E480A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 xml:space="preserve">, </w:t>
      </w:r>
      <w:r w:rsidR="002E480A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>doctor în filozofie în domeniul dreptului, jurist emerit al Ucrainei</w:t>
      </w:r>
      <w:r w:rsidRPr="0092346E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>;</w:t>
      </w:r>
      <w:r w:rsidR="002E480A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 xml:space="preserve"> </w:t>
      </w:r>
    </w:p>
    <w:p w:rsidR="008A0082" w:rsidRPr="008A0082" w:rsidRDefault="008A0082" w:rsidP="008A0082">
      <w:pPr>
        <w:pStyle w:val="a5"/>
        <w:spacing w:after="0" w:line="240" w:lineRule="auto"/>
        <w:ind w:left="426" w:right="-1"/>
        <w:jc w:val="both"/>
        <w:rPr>
          <w:rFonts w:ascii="Times New Roman" w:hAnsi="Times New Roman" w:cs="Times New Roman"/>
          <w:b/>
          <w:bCs/>
          <w:color w:val="0070C0"/>
          <w:sz w:val="16"/>
          <w:szCs w:val="16"/>
          <w:lang w:val="ro-RO"/>
        </w:rPr>
      </w:pPr>
    </w:p>
    <w:p w:rsidR="0092346E" w:rsidRPr="008A0082" w:rsidRDefault="0092346E" w:rsidP="0092346E">
      <w:pPr>
        <w:pStyle w:val="a5"/>
        <w:numPr>
          <w:ilvl w:val="0"/>
          <w:numId w:val="3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</w:pPr>
      <w:r w:rsidRPr="0092346E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YURII CHECHIL, PhD in Law, </w:t>
      </w:r>
      <w:r w:rsidRPr="0092346E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Director of the Ukrainian scientific and research Institute of special equipment and forensic expertise of the Security Service of Ukraine</w:t>
      </w:r>
      <w:r w:rsidR="008A0082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.</w:t>
      </w:r>
    </w:p>
    <w:p w:rsidR="00FF61DE" w:rsidRPr="00D80A92" w:rsidRDefault="00FF61DE" w:rsidP="0092346E">
      <w:pPr>
        <w:pStyle w:val="a5"/>
        <w:spacing w:after="0" w:line="240" w:lineRule="auto"/>
        <w:ind w:left="0" w:right="-1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</w:p>
    <w:p w:rsidR="00FF61DE" w:rsidRDefault="00FF61DE" w:rsidP="0092346E">
      <w:pPr>
        <w:pStyle w:val="a3"/>
        <w:ind w:left="360" w:hanging="360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8762DA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10.00 –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1</w:t>
      </w:r>
      <w:r w:rsidR="00DA4E2A">
        <w:rPr>
          <w:rFonts w:ascii="Times New Roman" w:hAnsi="Times New Roman" w:cs="Times New Roman"/>
          <w:b/>
          <w:bCs/>
          <w:color w:val="0070C0"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.00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ab/>
        <w:t>Prezentarea lucrărilor</w:t>
      </w:r>
    </w:p>
    <w:p w:rsidR="008A0082" w:rsidRPr="004E694A" w:rsidRDefault="008A0082" w:rsidP="004A3AAA">
      <w:pPr>
        <w:pStyle w:val="a3"/>
        <w:ind w:left="360" w:hanging="360"/>
        <w:jc w:val="both"/>
        <w:rPr>
          <w:rFonts w:ascii="Times New Roman" w:hAnsi="Times New Roman" w:cs="Times New Roman"/>
          <w:b/>
          <w:bCs/>
          <w:color w:val="0070C0"/>
          <w:sz w:val="16"/>
          <w:szCs w:val="16"/>
        </w:rPr>
      </w:pPr>
    </w:p>
    <w:p w:rsidR="004A3AAA" w:rsidRDefault="004A3AAA" w:rsidP="004A3AAA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</w:pPr>
      <w:r w:rsidRPr="00975CDF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10.00 – 10.15 </w:t>
      </w:r>
      <w:r>
        <w:rPr>
          <w:rFonts w:ascii="Times New Roman" w:hAnsi="Times New Roman" w:cs="Times New Roman"/>
          <w:b/>
          <w:color w:val="002060"/>
          <w:sz w:val="28"/>
          <w:szCs w:val="28"/>
          <w:lang w:val="ro-RO"/>
        </w:rPr>
        <w:tab/>
      </w:r>
      <w:r w:rsidRPr="004E694A">
        <w:rPr>
          <w:rFonts w:ascii="Times New Roman" w:hAnsi="Times New Roman" w:cs="Times New Roman"/>
          <w:b/>
          <w:color w:val="002060"/>
          <w:sz w:val="26"/>
          <w:szCs w:val="26"/>
          <w:lang w:val="ro-RO"/>
        </w:rPr>
        <w:t>EXPERTIZA JUDICIARĂ ȘI INVESTIGAREA LOCULUI FAPTEI</w:t>
      </w:r>
      <w:r>
        <w:rPr>
          <w:rFonts w:ascii="Times New Roman" w:hAnsi="Times New Roman" w:cs="Times New Roman"/>
          <w:b/>
          <w:color w:val="002060"/>
          <w:sz w:val="28"/>
          <w:szCs w:val="28"/>
          <w:lang w:val="ro-RO"/>
        </w:rPr>
        <w:t xml:space="preserve"> – </w:t>
      </w:r>
      <w:r w:rsidRPr="004A3AAA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Doctor în științe juridice, expert judiciar Olga CATARAGA</w:t>
      </w:r>
      <w:r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;</w:t>
      </w:r>
    </w:p>
    <w:p w:rsidR="0045330E" w:rsidRPr="0045330E" w:rsidRDefault="0045330E" w:rsidP="004A3AAA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  <w:color w:val="002060"/>
          <w:sz w:val="16"/>
          <w:szCs w:val="16"/>
          <w:lang w:val="ro-RO"/>
        </w:rPr>
      </w:pPr>
    </w:p>
    <w:p w:rsidR="0045330E" w:rsidRPr="001D3642" w:rsidRDefault="0045330E" w:rsidP="004A3AAA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</w:pPr>
      <w:r w:rsidRPr="001D364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10.15 – 10.30</w:t>
      </w:r>
      <w:r w:rsidRPr="0045330E">
        <w:rPr>
          <w:rFonts w:ascii="Times New Roman" w:hAnsi="Times New Roman" w:cs="Times New Roman"/>
          <w:b/>
          <w:color w:val="002060"/>
          <w:sz w:val="28"/>
          <w:szCs w:val="28"/>
          <w:lang w:val="ro-RO"/>
        </w:rPr>
        <w:tab/>
      </w:r>
      <w:r w:rsidRPr="001D3642">
        <w:rPr>
          <w:rFonts w:ascii="Times New Roman" w:hAnsi="Times New Roman" w:cs="Times New Roman"/>
          <w:b/>
          <w:color w:val="002060"/>
          <w:sz w:val="28"/>
          <w:szCs w:val="28"/>
          <w:lang w:val="ro-RO"/>
        </w:rPr>
        <w:t xml:space="preserve">IMPORTANȚA EXPERTIZEI GRAFOLOGICE – </w:t>
      </w:r>
      <w:proofErr w:type="spellStart"/>
      <w:r w:rsidRPr="001D3642">
        <w:rPr>
          <w:rFonts w:ascii="Times New Roman" w:hAnsi="Times New Roman" w:cs="Times New Roman"/>
          <w:b/>
          <w:color w:val="002060"/>
          <w:sz w:val="28"/>
          <w:szCs w:val="28"/>
          <w:lang w:val="ro-RO"/>
        </w:rPr>
        <w:t>Marisa</w:t>
      </w:r>
      <w:proofErr w:type="spellEnd"/>
      <w:r w:rsidRPr="001D3642">
        <w:rPr>
          <w:rFonts w:ascii="Times New Roman" w:hAnsi="Times New Roman" w:cs="Times New Roman"/>
          <w:b/>
          <w:color w:val="002060"/>
          <w:sz w:val="28"/>
          <w:szCs w:val="28"/>
          <w:lang w:val="ro-RO"/>
        </w:rPr>
        <w:t xml:space="preserve"> </w:t>
      </w:r>
      <w:r w:rsidR="001D3642" w:rsidRPr="001D3642">
        <w:rPr>
          <w:rFonts w:ascii="Times New Roman" w:hAnsi="Times New Roman" w:cs="Times New Roman"/>
          <w:b/>
          <w:bCs/>
          <w:color w:val="002060"/>
          <w:sz w:val="28"/>
          <w:szCs w:val="28"/>
          <w:lang w:val="ro-RO"/>
        </w:rPr>
        <w:t xml:space="preserve">ALOIA, </w:t>
      </w:r>
      <w:proofErr w:type="spellStart"/>
      <w:r w:rsidR="001D3642" w:rsidRPr="001D3642">
        <w:rPr>
          <w:rFonts w:ascii="Times New Roman" w:hAnsi="Times New Roman" w:cs="Times New Roman"/>
          <w:b/>
          <w:color w:val="002060"/>
          <w:sz w:val="26"/>
          <w:szCs w:val="26"/>
          <w:lang w:val="en-US"/>
        </w:rPr>
        <w:t>Psiholog</w:t>
      </w:r>
      <w:proofErr w:type="spellEnd"/>
      <w:r w:rsidR="001D3642" w:rsidRPr="001D3642">
        <w:rPr>
          <w:rFonts w:ascii="Times New Roman" w:hAnsi="Times New Roman" w:cs="Times New Roman"/>
          <w:b/>
          <w:color w:val="002060"/>
          <w:sz w:val="26"/>
          <w:szCs w:val="26"/>
          <w:lang w:val="en-US"/>
        </w:rPr>
        <w:t xml:space="preserve"> Expert, Criminalist </w:t>
      </w:r>
      <w:proofErr w:type="spellStart"/>
      <w:r w:rsidR="001D3642" w:rsidRPr="001D3642">
        <w:rPr>
          <w:rFonts w:ascii="Times New Roman" w:hAnsi="Times New Roman" w:cs="Times New Roman"/>
          <w:b/>
          <w:color w:val="002060"/>
          <w:sz w:val="26"/>
          <w:szCs w:val="26"/>
          <w:lang w:val="en-US"/>
        </w:rPr>
        <w:t>Gruppo</w:t>
      </w:r>
      <w:proofErr w:type="spellEnd"/>
      <w:r w:rsidR="001D3642" w:rsidRPr="001D3642">
        <w:rPr>
          <w:rFonts w:ascii="Times New Roman" w:hAnsi="Times New Roman" w:cs="Times New Roman"/>
          <w:b/>
          <w:color w:val="002060"/>
          <w:sz w:val="26"/>
          <w:szCs w:val="26"/>
          <w:lang w:val="en-US"/>
        </w:rPr>
        <w:t xml:space="preserve"> </w:t>
      </w:r>
      <w:proofErr w:type="spellStart"/>
      <w:r w:rsidR="001D3642" w:rsidRPr="001D3642">
        <w:rPr>
          <w:rFonts w:ascii="Times New Roman" w:hAnsi="Times New Roman" w:cs="Times New Roman"/>
          <w:b/>
          <w:color w:val="002060"/>
          <w:sz w:val="26"/>
          <w:szCs w:val="26"/>
          <w:lang w:val="en-US"/>
        </w:rPr>
        <w:t>Scienze</w:t>
      </w:r>
      <w:proofErr w:type="spellEnd"/>
      <w:r w:rsidR="001D3642" w:rsidRPr="001D3642">
        <w:rPr>
          <w:rFonts w:ascii="Times New Roman" w:hAnsi="Times New Roman" w:cs="Times New Roman"/>
          <w:b/>
          <w:color w:val="002060"/>
          <w:sz w:val="26"/>
          <w:szCs w:val="26"/>
          <w:lang w:val="en-US"/>
        </w:rPr>
        <w:t xml:space="preserve">  Medico </w:t>
      </w:r>
      <w:proofErr w:type="spellStart"/>
      <w:r w:rsidR="001D3642" w:rsidRPr="001D3642">
        <w:rPr>
          <w:rFonts w:ascii="Times New Roman" w:hAnsi="Times New Roman" w:cs="Times New Roman"/>
          <w:b/>
          <w:color w:val="002060"/>
          <w:sz w:val="26"/>
          <w:szCs w:val="26"/>
          <w:lang w:val="en-US"/>
        </w:rPr>
        <w:t>legali</w:t>
      </w:r>
      <w:proofErr w:type="spellEnd"/>
      <w:r w:rsidR="001D3642" w:rsidRPr="001D3642">
        <w:rPr>
          <w:rFonts w:ascii="Times New Roman" w:hAnsi="Times New Roman" w:cs="Times New Roman"/>
          <w:b/>
          <w:color w:val="002060"/>
          <w:sz w:val="26"/>
          <w:szCs w:val="26"/>
          <w:lang w:val="en-US"/>
        </w:rPr>
        <w:t xml:space="preserve"> </w:t>
      </w:r>
      <w:proofErr w:type="spellStart"/>
      <w:r w:rsidR="001D3642" w:rsidRPr="001D3642">
        <w:rPr>
          <w:rFonts w:ascii="Times New Roman" w:hAnsi="Times New Roman" w:cs="Times New Roman"/>
          <w:b/>
          <w:color w:val="002060"/>
          <w:sz w:val="26"/>
          <w:szCs w:val="26"/>
          <w:lang w:val="en-US"/>
        </w:rPr>
        <w:t>Universita</w:t>
      </w:r>
      <w:proofErr w:type="spellEnd"/>
      <w:r w:rsidR="001D3642" w:rsidRPr="001D3642">
        <w:rPr>
          <w:rFonts w:ascii="Times New Roman" w:hAnsi="Times New Roman" w:cs="Times New Roman"/>
          <w:b/>
          <w:color w:val="002060"/>
          <w:sz w:val="26"/>
          <w:szCs w:val="26"/>
          <w:lang w:val="en-US"/>
        </w:rPr>
        <w:t xml:space="preserve"> di Sienna;</w:t>
      </w:r>
    </w:p>
    <w:p w:rsidR="00975CDF" w:rsidRPr="00975CDF" w:rsidRDefault="00975CDF" w:rsidP="004A3AAA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  <w:color w:val="002060"/>
          <w:sz w:val="16"/>
          <w:szCs w:val="16"/>
          <w:lang w:val="ro-RO"/>
        </w:rPr>
      </w:pPr>
    </w:p>
    <w:p w:rsidR="004A3AAA" w:rsidRDefault="004A3AAA" w:rsidP="004A3AAA">
      <w:pPr>
        <w:spacing w:after="0" w:line="240" w:lineRule="auto"/>
        <w:ind w:left="2124" w:hanging="2124"/>
        <w:jc w:val="both"/>
        <w:rPr>
          <w:rFonts w:ascii="Times New Roman" w:eastAsia="Times New Roman" w:hAnsi="Times New Roman"/>
          <w:b/>
          <w:color w:val="002060"/>
          <w:sz w:val="24"/>
          <w:szCs w:val="24"/>
          <w:lang w:val="ro-MD"/>
        </w:rPr>
      </w:pPr>
      <w:r w:rsidRPr="00975CDF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lastRenderedPageBreak/>
        <w:t>10.</w:t>
      </w:r>
      <w:r w:rsidR="001D364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30</w:t>
      </w:r>
      <w:r w:rsidRPr="00975CDF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– 10.</w:t>
      </w:r>
      <w:r w:rsidR="001D364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45</w:t>
      </w:r>
      <w:r>
        <w:rPr>
          <w:rFonts w:ascii="Times New Roman" w:hAnsi="Times New Roman" w:cs="Times New Roman"/>
          <w:b/>
          <w:color w:val="002060"/>
          <w:sz w:val="28"/>
          <w:szCs w:val="28"/>
          <w:lang w:val="ro-RO"/>
        </w:rPr>
        <w:tab/>
      </w:r>
      <w:r w:rsidR="00ED178D" w:rsidRPr="00ED178D">
        <w:rPr>
          <w:rFonts w:ascii="Times New Roman" w:hAnsi="Times New Roman"/>
          <w:b/>
          <w:color w:val="002060"/>
          <w:sz w:val="28"/>
          <w:szCs w:val="28"/>
          <w:lang w:val="ro-MD"/>
        </w:rPr>
        <w:t>NOI DIRECȚII ÎN ANALIZA FIRULUI DE PĂR ÎN SCOP CRIMINALISTIC</w:t>
      </w:r>
      <w:r w:rsidR="00ED178D" w:rsidRPr="00ED178D">
        <w:rPr>
          <w:rFonts w:ascii="Times New Roman" w:hAnsi="Times New Roman"/>
          <w:color w:val="002060"/>
          <w:sz w:val="28"/>
          <w:szCs w:val="28"/>
          <w:lang w:val="ro-MD"/>
        </w:rPr>
        <w:t xml:space="preserve"> </w:t>
      </w:r>
      <w:r w:rsidR="00ED178D">
        <w:rPr>
          <w:rFonts w:ascii="Times New Roman" w:hAnsi="Times New Roman"/>
          <w:color w:val="002060"/>
          <w:sz w:val="28"/>
          <w:szCs w:val="28"/>
          <w:lang w:val="ro-MD"/>
        </w:rPr>
        <w:t xml:space="preserve">– </w:t>
      </w:r>
      <w:r w:rsidR="00975CDF" w:rsidRPr="00ED178D">
        <w:rPr>
          <w:rFonts w:ascii="Times New Roman" w:eastAsia="Times New Roman" w:hAnsi="Times New Roman"/>
          <w:b/>
          <w:color w:val="002060"/>
          <w:sz w:val="24"/>
          <w:szCs w:val="24"/>
          <w:lang w:val="ro-MD"/>
        </w:rPr>
        <w:t xml:space="preserve">Doctor în Științe Juridice, Lector universitar </w:t>
      </w:r>
      <w:r w:rsidR="00ED178D">
        <w:rPr>
          <w:rFonts w:ascii="Times New Roman" w:eastAsia="Times New Roman" w:hAnsi="Times New Roman"/>
          <w:b/>
          <w:color w:val="002060"/>
          <w:sz w:val="24"/>
          <w:szCs w:val="24"/>
          <w:lang w:val="ro-MD"/>
        </w:rPr>
        <w:t xml:space="preserve">la </w:t>
      </w:r>
      <w:r w:rsidR="00975CDF" w:rsidRPr="00ED178D">
        <w:rPr>
          <w:rFonts w:ascii="Times New Roman" w:eastAsia="Times New Roman" w:hAnsi="Times New Roman"/>
          <w:b/>
          <w:color w:val="002060"/>
          <w:sz w:val="24"/>
          <w:szCs w:val="24"/>
          <w:lang w:val="ro-MD"/>
        </w:rPr>
        <w:t>Universitatea „Alexandru Ioan Cuza” din Iași</w:t>
      </w:r>
      <w:r w:rsidR="00ED178D">
        <w:rPr>
          <w:rFonts w:ascii="Times New Roman" w:eastAsia="Times New Roman" w:hAnsi="Times New Roman"/>
          <w:b/>
          <w:color w:val="002060"/>
          <w:sz w:val="24"/>
          <w:szCs w:val="24"/>
          <w:lang w:val="ro-MD"/>
        </w:rPr>
        <w:t xml:space="preserve">, </w:t>
      </w:r>
      <w:r w:rsidR="00975CDF" w:rsidRPr="00ED178D">
        <w:rPr>
          <w:rFonts w:ascii="Times New Roman" w:eastAsia="Times New Roman" w:hAnsi="Times New Roman"/>
          <w:b/>
          <w:color w:val="002060"/>
          <w:sz w:val="24"/>
          <w:szCs w:val="24"/>
          <w:lang w:val="ro-MD"/>
        </w:rPr>
        <w:t xml:space="preserve"> </w:t>
      </w:r>
      <w:r w:rsidR="00ED178D" w:rsidRPr="00ED178D">
        <w:rPr>
          <w:rFonts w:ascii="Times New Roman" w:eastAsia="Times New Roman" w:hAnsi="Times New Roman"/>
          <w:b/>
          <w:color w:val="002060"/>
          <w:sz w:val="24"/>
          <w:szCs w:val="24"/>
          <w:lang w:val="ro-MD"/>
        </w:rPr>
        <w:t>Ancuța – Elena FRANȚ</w:t>
      </w:r>
    </w:p>
    <w:p w:rsidR="001C5C2D" w:rsidRPr="001C5C2D" w:rsidRDefault="001C5C2D" w:rsidP="004A3AAA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  <w:color w:val="002060"/>
          <w:sz w:val="16"/>
          <w:szCs w:val="16"/>
          <w:lang w:val="ro-RO"/>
        </w:rPr>
      </w:pPr>
    </w:p>
    <w:p w:rsidR="00601DEC" w:rsidRDefault="004A3AAA" w:rsidP="001C5C2D">
      <w:pPr>
        <w:pStyle w:val="a3"/>
        <w:ind w:left="2124" w:hanging="2124"/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975CDF">
        <w:rPr>
          <w:rFonts w:ascii="Times New Roman" w:hAnsi="Times New Roman" w:cs="Times New Roman"/>
          <w:b/>
          <w:color w:val="0070C0"/>
          <w:sz w:val="28"/>
          <w:szCs w:val="28"/>
        </w:rPr>
        <w:t>10.</w:t>
      </w:r>
      <w:r w:rsidR="001D3642">
        <w:rPr>
          <w:rFonts w:ascii="Times New Roman" w:hAnsi="Times New Roman" w:cs="Times New Roman"/>
          <w:b/>
          <w:color w:val="0070C0"/>
          <w:sz w:val="28"/>
          <w:szCs w:val="28"/>
        </w:rPr>
        <w:t>45</w:t>
      </w:r>
      <w:r w:rsidRPr="00975CD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– 1</w:t>
      </w:r>
      <w:r w:rsidR="001D3642">
        <w:rPr>
          <w:rFonts w:ascii="Times New Roman" w:hAnsi="Times New Roman" w:cs="Times New Roman"/>
          <w:b/>
          <w:color w:val="0070C0"/>
          <w:sz w:val="28"/>
          <w:szCs w:val="28"/>
        </w:rPr>
        <w:t>1</w:t>
      </w:r>
      <w:r w:rsidRPr="00975CDF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r w:rsidR="001D3642">
        <w:rPr>
          <w:rFonts w:ascii="Times New Roman" w:hAnsi="Times New Roman" w:cs="Times New Roman"/>
          <w:b/>
          <w:color w:val="0070C0"/>
          <w:sz w:val="28"/>
          <w:szCs w:val="28"/>
        </w:rPr>
        <w:t>00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ab/>
      </w:r>
      <w:r w:rsidR="001C5C2D" w:rsidRPr="001C5C2D">
        <w:rPr>
          <w:rFonts w:ascii="Times New Roman" w:hAnsi="Times New Roman" w:cs="Times New Roman"/>
          <w:b/>
          <w:bCs/>
          <w:color w:val="002060"/>
          <w:sz w:val="28"/>
          <w:szCs w:val="28"/>
          <w:lang w:val="fr-FR"/>
        </w:rPr>
        <w:t xml:space="preserve">TECHNOLOGY IN THE FACE OF CONTEMPORARY CHALLENGES OF FORENSIC SCIENCE (part I) – </w:t>
      </w:r>
      <w:proofErr w:type="spellStart"/>
      <w:r w:rsidR="001C5C2D" w:rsidRPr="00D5321C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dr</w:t>
      </w:r>
      <w:proofErr w:type="spellEnd"/>
      <w:r w:rsidR="001C5C2D" w:rsidRPr="00D5321C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 hab. </w:t>
      </w:r>
      <w:proofErr w:type="spellStart"/>
      <w:proofErr w:type="gramStart"/>
      <w:r w:rsidR="001C5C2D" w:rsidRPr="00D5321C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inż</w:t>
      </w:r>
      <w:proofErr w:type="spellEnd"/>
      <w:proofErr w:type="gramEnd"/>
      <w:r w:rsidR="001C5C2D" w:rsidRPr="00D5321C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. </w:t>
      </w:r>
      <w:proofErr w:type="gramStart"/>
      <w:r w:rsidR="001C5C2D" w:rsidRPr="00D5321C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prof</w:t>
      </w:r>
      <w:proofErr w:type="gramEnd"/>
      <w:r w:rsidR="001C5C2D" w:rsidRPr="00D5321C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. </w:t>
      </w:r>
      <w:r w:rsidR="001C5C2D" w:rsidRPr="00F53CDF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CB</w:t>
      </w:r>
      <w:r w:rsidR="001C5C2D" w:rsidRPr="00F53CDF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 xml:space="preserve"> </w:t>
      </w:r>
      <w:proofErr w:type="spellStart"/>
      <w:r w:rsidR="001C5C2D" w:rsidRPr="004E694A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Akademia</w:t>
      </w:r>
      <w:proofErr w:type="spellEnd"/>
      <w:r w:rsidR="001C5C2D" w:rsidRPr="004E694A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 </w:t>
      </w:r>
      <w:proofErr w:type="spellStart"/>
      <w:r w:rsidR="001C5C2D" w:rsidRPr="004E694A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Nauk</w:t>
      </w:r>
      <w:proofErr w:type="spellEnd"/>
      <w:r w:rsidR="001C5C2D" w:rsidRPr="004E694A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 </w:t>
      </w:r>
      <w:proofErr w:type="spellStart"/>
      <w:r w:rsidR="001C5C2D" w:rsidRPr="004E694A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Stosowanych</w:t>
      </w:r>
      <w:proofErr w:type="spellEnd"/>
      <w:r w:rsidR="001C5C2D" w:rsidRPr="00EE2B1F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 </w:t>
      </w:r>
      <w:r w:rsidR="001C5C2D" w:rsidRPr="00EE2B1F">
        <w:rPr>
          <w:rFonts w:ascii="Times New Roman" w:hAnsi="Times New Roman" w:cs="Times New Roman"/>
          <w:b/>
          <w:iCs/>
          <w:color w:val="002060"/>
          <w:sz w:val="24"/>
          <w:szCs w:val="24"/>
          <w:lang w:val="en-US"/>
        </w:rPr>
        <w:t xml:space="preserve">Collegium </w:t>
      </w:r>
      <w:proofErr w:type="spellStart"/>
      <w:r w:rsidR="001C5C2D" w:rsidRPr="004E694A">
        <w:rPr>
          <w:rFonts w:ascii="Times New Roman" w:hAnsi="Times New Roman" w:cs="Times New Roman"/>
          <w:b/>
          <w:iCs/>
          <w:color w:val="002060"/>
          <w:sz w:val="24"/>
          <w:szCs w:val="24"/>
          <w:lang w:val="en-US"/>
        </w:rPr>
        <w:t>Balticum</w:t>
      </w:r>
      <w:proofErr w:type="spellEnd"/>
      <w:r w:rsidR="001C5C2D" w:rsidRPr="004E694A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 w </w:t>
      </w:r>
      <w:proofErr w:type="spellStart"/>
      <w:r w:rsidR="001C5C2D" w:rsidRPr="004E694A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Szczecinie</w:t>
      </w:r>
      <w:proofErr w:type="spellEnd"/>
      <w:r w:rsidR="001C5C2D" w:rsidRPr="00F53CDF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,</w:t>
      </w:r>
      <w:r w:rsidR="001C5C2D" w:rsidRPr="00F53CDF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 xml:space="preserve"> </w:t>
      </w:r>
    </w:p>
    <w:p w:rsidR="004A3AAA" w:rsidRDefault="001C5C2D" w:rsidP="00601DEC">
      <w:pPr>
        <w:pStyle w:val="a3"/>
        <w:ind w:left="2124"/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67706B">
        <w:rPr>
          <w:rFonts w:ascii="Times New Roman" w:hAnsi="Times New Roman" w:cs="Times New Roman"/>
          <w:b/>
          <w:bCs/>
          <w:color w:val="002060"/>
          <w:sz w:val="24"/>
          <w:szCs w:val="24"/>
          <w:lang w:val="ro-MD"/>
        </w:rPr>
        <w:t xml:space="preserve">Renata </w:t>
      </w:r>
      <w:r w:rsidRPr="00F53CDF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WŁODARCZYK</w:t>
      </w:r>
    </w:p>
    <w:p w:rsidR="00B32FE9" w:rsidRPr="00B32FE9" w:rsidRDefault="00B32FE9" w:rsidP="00601DEC">
      <w:pPr>
        <w:pStyle w:val="a3"/>
        <w:ind w:left="2124"/>
        <w:jc w:val="both"/>
        <w:rPr>
          <w:rFonts w:ascii="Times New Roman" w:hAnsi="Times New Roman" w:cs="Times New Roman"/>
          <w:b/>
          <w:color w:val="002060"/>
          <w:sz w:val="16"/>
          <w:szCs w:val="16"/>
        </w:rPr>
      </w:pPr>
    </w:p>
    <w:p w:rsidR="004A3AAA" w:rsidRDefault="004A3AAA" w:rsidP="00D15E34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lang w:val="ro-RO"/>
        </w:rPr>
      </w:pPr>
      <w:r w:rsidRPr="00975CDF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1</w:t>
      </w:r>
      <w:r w:rsidR="001D364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1</w:t>
      </w:r>
      <w:r w:rsidRPr="00975CDF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.</w:t>
      </w:r>
      <w:r w:rsidR="001D364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00</w:t>
      </w:r>
      <w:r w:rsidRPr="00975CDF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– 11.</w:t>
      </w:r>
      <w:r w:rsidR="001D364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15</w:t>
      </w:r>
      <w:r w:rsidRPr="00975CDF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/>
          <w:color w:val="002060"/>
          <w:sz w:val="28"/>
          <w:szCs w:val="28"/>
          <w:lang w:val="ro-RO"/>
        </w:rPr>
        <w:tab/>
      </w:r>
      <w:bookmarkStart w:id="1" w:name="_Hlk134519630"/>
      <w:bookmarkEnd w:id="1"/>
      <w:r w:rsidR="00D15E34" w:rsidRPr="00D15E34">
        <w:rPr>
          <w:rFonts w:ascii="Times New Roman" w:hAnsi="Times New Roman" w:cs="Times New Roman"/>
          <w:b/>
          <w:bCs/>
          <w:color w:val="002060"/>
          <w:sz w:val="28"/>
          <w:szCs w:val="28"/>
          <w:lang w:val="ro-RO"/>
        </w:rPr>
        <w:t xml:space="preserve">SOLUȚII INFORMATICE DE RECUNOAȘTERE FACIALĂ, NOȚIUNI GENERALE - </w:t>
      </w:r>
      <w:r w:rsidR="00D15E34" w:rsidRPr="00D15E34">
        <w:rPr>
          <w:rFonts w:ascii="Times New Roman" w:hAnsi="Times New Roman" w:cs="Times New Roman"/>
          <w:b/>
          <w:bCs/>
          <w:color w:val="002060"/>
          <w:sz w:val="24"/>
          <w:szCs w:val="24"/>
          <w:lang w:val="ro-RO"/>
        </w:rPr>
        <w:t xml:space="preserve">Specialist criminalist </w:t>
      </w:r>
      <w:r w:rsidR="00D15E34">
        <w:rPr>
          <w:rFonts w:ascii="Times New Roman" w:hAnsi="Times New Roman" w:cs="Times New Roman"/>
          <w:b/>
          <w:bCs/>
          <w:color w:val="002060"/>
          <w:sz w:val="24"/>
          <w:szCs w:val="24"/>
          <w:lang w:val="ro-RO"/>
        </w:rPr>
        <w:t xml:space="preserve">de la </w:t>
      </w:r>
      <w:r w:rsidR="00D15E34" w:rsidRPr="00D15E34">
        <w:rPr>
          <w:rFonts w:ascii="Times New Roman" w:hAnsi="Times New Roman" w:cs="Times New Roman"/>
          <w:b/>
          <w:bCs/>
          <w:color w:val="002060"/>
          <w:sz w:val="24"/>
          <w:szCs w:val="24"/>
          <w:lang w:val="ro-RO"/>
        </w:rPr>
        <w:t>Institutul Național de Criminalistică</w:t>
      </w:r>
      <w:r w:rsidR="00D15E34">
        <w:rPr>
          <w:rFonts w:ascii="Times New Roman" w:hAnsi="Times New Roman" w:cs="Times New Roman"/>
          <w:b/>
          <w:bCs/>
          <w:color w:val="002060"/>
          <w:sz w:val="24"/>
          <w:szCs w:val="24"/>
          <w:lang w:val="ro-RO"/>
        </w:rPr>
        <w:t>,</w:t>
      </w:r>
      <w:r w:rsidR="00D15E34" w:rsidRPr="00D15E34">
        <w:rPr>
          <w:rFonts w:ascii="Times New Roman" w:hAnsi="Times New Roman" w:cs="Times New Roman"/>
          <w:b/>
          <w:bCs/>
          <w:color w:val="002060"/>
          <w:sz w:val="24"/>
          <w:szCs w:val="24"/>
          <w:lang w:val="ro-RO"/>
        </w:rPr>
        <w:t xml:space="preserve"> Emanuel APETREI </w:t>
      </w:r>
    </w:p>
    <w:p w:rsidR="00D15E34" w:rsidRPr="00FC4D9A" w:rsidRDefault="00D15E34" w:rsidP="00FF6D33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  <w:color w:val="002060"/>
          <w:sz w:val="16"/>
          <w:szCs w:val="16"/>
          <w:lang w:val="ro-RO"/>
        </w:rPr>
      </w:pPr>
    </w:p>
    <w:p w:rsidR="00D15E34" w:rsidRDefault="00986D71" w:rsidP="00FF6D33">
      <w:pPr>
        <w:spacing w:after="0" w:line="240" w:lineRule="auto"/>
        <w:ind w:left="2124" w:hanging="2124"/>
        <w:jc w:val="both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val="en-US" w:eastAsia="es-ES"/>
        </w:rPr>
      </w:pPr>
      <w:r w:rsidRPr="008C631D">
        <w:rPr>
          <w:noProof/>
          <w:sz w:val="28"/>
          <w:szCs w:val="28"/>
          <w:lang w:val="ro-RO" w:eastAsia="ro-RO"/>
        </w:rPr>
        <w:drawing>
          <wp:anchor distT="0" distB="0" distL="114300" distR="114300" simplePos="0" relativeHeight="251675648" behindDoc="1" locked="0" layoutInCell="1" allowOverlap="1" wp14:anchorId="4D00E015" wp14:editId="35A15E1F">
            <wp:simplePos x="0" y="0"/>
            <wp:positionH relativeFrom="margin">
              <wp:align>center</wp:align>
            </wp:positionH>
            <wp:positionV relativeFrom="paragraph">
              <wp:posOffset>7896</wp:posOffset>
            </wp:positionV>
            <wp:extent cx="5675630" cy="5563870"/>
            <wp:effectExtent l="0" t="0" r="1270" b="0"/>
            <wp:wrapNone/>
            <wp:docPr id="6" name="Рисунок 6" descr="C:\Users\User\AppData\Local\Temp\Rar$DIa0.704\2021-CNEJ_Logo-Ro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704\2021-CNEJ_Logo-Ro-Col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79" t="5306" r="36318" b="63574"/>
                    <a:stretch/>
                  </pic:blipFill>
                  <pic:spPr bwMode="auto">
                    <a:xfrm>
                      <a:off x="0" y="0"/>
                      <a:ext cx="5675630" cy="556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5E34" w:rsidRPr="00FC4D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11.</w:t>
      </w:r>
      <w:r w:rsidR="001D364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15</w:t>
      </w:r>
      <w:r w:rsidR="00D15E34" w:rsidRPr="00FC4D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– 11.</w:t>
      </w:r>
      <w:r w:rsidR="001D364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30</w:t>
      </w:r>
      <w:r w:rsidR="00D15E34" w:rsidRPr="00FC4D9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</w:t>
      </w:r>
      <w:r w:rsidR="00D15E34" w:rsidRPr="00FF6D33">
        <w:rPr>
          <w:rFonts w:ascii="Times New Roman" w:hAnsi="Times New Roman" w:cs="Times New Roman"/>
          <w:b/>
          <w:color w:val="002060"/>
          <w:sz w:val="28"/>
          <w:szCs w:val="28"/>
          <w:lang w:val="ro-RO"/>
        </w:rPr>
        <w:tab/>
      </w:r>
      <w:r w:rsidR="00FF6D33" w:rsidRPr="00FF6D33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 xml:space="preserve">LUMINA ȘI IMPLICAȚIILE ACESTEIA ASUPRA HÂRTIEI ȘI PASTEI DE PIX TIP GEL, STUDIU DE LABORATOR </w:t>
      </w:r>
      <w:r w:rsidR="00FC4D9A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 xml:space="preserve">– </w:t>
      </w:r>
      <w:r w:rsidR="00FF6D33" w:rsidRPr="00FF6D33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val="en-US" w:eastAsia="es-ES"/>
        </w:rPr>
        <w:t xml:space="preserve">Expert criminalist al </w:t>
      </w:r>
      <w:r w:rsidR="00FF6D33" w:rsidRPr="00FF6D33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ro-MD" w:eastAsia="es-ES"/>
        </w:rPr>
        <w:t xml:space="preserve">Institutului Național de Criminalistică </w:t>
      </w:r>
      <w:r w:rsidR="00FF6D33" w:rsidRPr="00FF6D33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val="en-US" w:eastAsia="es-ES"/>
        </w:rPr>
        <w:t>Adrian MITROFAN</w:t>
      </w:r>
    </w:p>
    <w:p w:rsidR="00FC4D9A" w:rsidRPr="00FC4D9A" w:rsidRDefault="00FC4D9A" w:rsidP="00FC4D9A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  <w:color w:val="002060"/>
          <w:sz w:val="16"/>
          <w:szCs w:val="16"/>
          <w:lang w:val="ro-RO"/>
        </w:rPr>
      </w:pPr>
    </w:p>
    <w:p w:rsidR="00D15E34" w:rsidRDefault="00FC4D9A" w:rsidP="00FC4D9A">
      <w:pPr>
        <w:pStyle w:val="IATED-Affiliation"/>
        <w:ind w:left="2124" w:hanging="2124"/>
        <w:jc w:val="both"/>
        <w:rPr>
          <w:rFonts w:ascii="Times New Roman" w:hAnsi="Times New Roman"/>
          <w:b/>
          <w:bCs/>
          <w:i w:val="0"/>
          <w:color w:val="002060"/>
          <w:sz w:val="24"/>
          <w:shd w:val="clear" w:color="auto" w:fill="FFFFFF"/>
          <w:lang w:val="ro-RO"/>
        </w:rPr>
      </w:pPr>
      <w:r w:rsidRPr="00886B96">
        <w:rPr>
          <w:rFonts w:ascii="Times New Roman" w:hAnsi="Times New Roman" w:cs="Times New Roman"/>
          <w:b/>
          <w:i w:val="0"/>
          <w:color w:val="0070C0"/>
          <w:sz w:val="28"/>
          <w:szCs w:val="28"/>
          <w:lang w:val="ro-RO"/>
        </w:rPr>
        <w:t>11.</w:t>
      </w:r>
      <w:r w:rsidR="001D3642">
        <w:rPr>
          <w:rFonts w:ascii="Times New Roman" w:hAnsi="Times New Roman" w:cs="Times New Roman"/>
          <w:b/>
          <w:i w:val="0"/>
          <w:color w:val="0070C0"/>
          <w:sz w:val="28"/>
          <w:szCs w:val="28"/>
          <w:lang w:val="ro-RO"/>
        </w:rPr>
        <w:t>30</w:t>
      </w:r>
      <w:r w:rsidRPr="00886B96">
        <w:rPr>
          <w:rFonts w:ascii="Times New Roman" w:hAnsi="Times New Roman" w:cs="Times New Roman"/>
          <w:b/>
          <w:i w:val="0"/>
          <w:color w:val="0070C0"/>
          <w:sz w:val="28"/>
          <w:szCs w:val="28"/>
          <w:lang w:val="ro-RO"/>
        </w:rPr>
        <w:t xml:space="preserve"> – 11.</w:t>
      </w:r>
      <w:r w:rsidR="001D3642">
        <w:rPr>
          <w:rFonts w:ascii="Times New Roman" w:hAnsi="Times New Roman" w:cs="Times New Roman"/>
          <w:b/>
          <w:i w:val="0"/>
          <w:color w:val="0070C0"/>
          <w:sz w:val="28"/>
          <w:szCs w:val="28"/>
          <w:lang w:val="ro-RO"/>
        </w:rPr>
        <w:t>45</w:t>
      </w:r>
      <w:r w:rsidRPr="00886B96">
        <w:rPr>
          <w:rFonts w:ascii="Times New Roman" w:hAnsi="Times New Roman" w:cs="Times New Roman"/>
          <w:b/>
          <w:i w:val="0"/>
          <w:color w:val="0070C0"/>
          <w:sz w:val="28"/>
          <w:szCs w:val="28"/>
          <w:lang w:val="ro-RO"/>
        </w:rPr>
        <w:t xml:space="preserve"> </w:t>
      </w:r>
      <w:r w:rsidRPr="00FC4D9A">
        <w:rPr>
          <w:rFonts w:ascii="Times New Roman" w:hAnsi="Times New Roman" w:cs="Times New Roman"/>
          <w:b/>
          <w:i w:val="0"/>
          <w:color w:val="002060"/>
          <w:sz w:val="28"/>
          <w:szCs w:val="28"/>
          <w:lang w:val="ro-RO"/>
        </w:rPr>
        <w:tab/>
      </w:r>
      <w:r w:rsidRPr="00FC4D9A">
        <w:rPr>
          <w:rFonts w:ascii="Times New Roman" w:hAnsi="Times New Roman"/>
          <w:b/>
          <w:bCs/>
          <w:i w:val="0"/>
          <w:color w:val="002060"/>
          <w:sz w:val="28"/>
          <w:szCs w:val="28"/>
          <w:shd w:val="clear" w:color="auto" w:fill="FFFFFF"/>
          <w:lang w:val="ro-RO"/>
        </w:rPr>
        <w:t xml:space="preserve">APARIȚIA DECLANȘĂRII ACCIDENTALE LA UN PISTOL </w:t>
      </w:r>
      <w:r w:rsidRPr="00886B96">
        <w:rPr>
          <w:rFonts w:ascii="Times New Roman" w:hAnsi="Times New Roman"/>
          <w:b/>
          <w:bCs/>
          <w:i w:val="0"/>
          <w:color w:val="002060"/>
          <w:sz w:val="28"/>
          <w:szCs w:val="28"/>
          <w:shd w:val="clear" w:color="auto" w:fill="FFFFFF"/>
          <w:lang w:val="ro-RO"/>
        </w:rPr>
        <w:t xml:space="preserve">FĂRĂ URME NOTABILE DE UZURĂ – </w:t>
      </w:r>
      <w:r w:rsidR="00886B96" w:rsidRPr="00886B96">
        <w:rPr>
          <w:rFonts w:ascii="Times New Roman" w:hAnsi="Times New Roman"/>
          <w:b/>
          <w:bCs/>
          <w:i w:val="0"/>
          <w:color w:val="002060"/>
          <w:sz w:val="24"/>
          <w:shd w:val="clear" w:color="auto" w:fill="FFFFFF"/>
          <w:lang w:val="ro-RO"/>
        </w:rPr>
        <w:t xml:space="preserve">drd., </w:t>
      </w:r>
      <w:r w:rsidR="00886B96" w:rsidRPr="00886B96">
        <w:rPr>
          <w:rFonts w:ascii="Times New Roman" w:hAnsi="Times New Roman" w:cs="Times New Roman"/>
          <w:b/>
          <w:bCs/>
          <w:i w:val="0"/>
          <w:color w:val="002060"/>
          <w:sz w:val="24"/>
          <w:lang w:val="en-US"/>
        </w:rPr>
        <w:t xml:space="preserve">Expert criminalist al </w:t>
      </w:r>
      <w:r w:rsidR="00886B96" w:rsidRPr="00886B96">
        <w:rPr>
          <w:rFonts w:ascii="Times New Roman" w:hAnsi="Times New Roman" w:cs="Times New Roman"/>
          <w:b/>
          <w:i w:val="0"/>
          <w:color w:val="002060"/>
          <w:sz w:val="24"/>
          <w:lang w:val="ro-MD"/>
        </w:rPr>
        <w:t xml:space="preserve">Institutului Național de Criminalistică </w:t>
      </w:r>
      <w:r w:rsidR="00886B96" w:rsidRPr="00886B96">
        <w:rPr>
          <w:rFonts w:ascii="Times New Roman" w:hAnsi="Times New Roman"/>
          <w:b/>
          <w:bCs/>
          <w:i w:val="0"/>
          <w:color w:val="002060"/>
          <w:sz w:val="24"/>
          <w:shd w:val="clear" w:color="auto" w:fill="FFFFFF"/>
          <w:lang w:val="ro-RO"/>
        </w:rPr>
        <w:t>George-Daniel DOBRIN</w:t>
      </w:r>
    </w:p>
    <w:p w:rsidR="00886B96" w:rsidRPr="00886B96" w:rsidRDefault="00886B96" w:rsidP="00FC4D9A">
      <w:pPr>
        <w:pStyle w:val="IATED-Affiliation"/>
        <w:ind w:left="2124" w:hanging="2124"/>
        <w:jc w:val="both"/>
        <w:rPr>
          <w:rFonts w:ascii="Times New Roman" w:hAnsi="Times New Roman" w:cs="Times New Roman"/>
          <w:b/>
          <w:i w:val="0"/>
          <w:color w:val="002060"/>
          <w:sz w:val="16"/>
          <w:szCs w:val="16"/>
          <w:lang w:val="ro-RO"/>
        </w:rPr>
      </w:pPr>
    </w:p>
    <w:p w:rsidR="00886B96" w:rsidRPr="00886B96" w:rsidRDefault="00886B96" w:rsidP="00FC4D9A">
      <w:pPr>
        <w:pStyle w:val="IATED-Affiliation"/>
        <w:ind w:left="2124" w:hanging="2124"/>
        <w:jc w:val="both"/>
        <w:rPr>
          <w:rFonts w:ascii="Times New Roman" w:hAnsi="Times New Roman" w:cs="Times New Roman"/>
          <w:b/>
          <w:i w:val="0"/>
          <w:color w:val="002060"/>
          <w:sz w:val="28"/>
          <w:szCs w:val="28"/>
          <w:lang w:val="ro-RO"/>
        </w:rPr>
      </w:pPr>
      <w:r w:rsidRPr="00476C94">
        <w:rPr>
          <w:rFonts w:ascii="Times New Roman" w:hAnsi="Times New Roman" w:cs="Times New Roman"/>
          <w:b/>
          <w:i w:val="0"/>
          <w:color w:val="0070C0"/>
          <w:sz w:val="28"/>
          <w:szCs w:val="28"/>
          <w:lang w:val="ro-RO"/>
        </w:rPr>
        <w:t>11.</w:t>
      </w:r>
      <w:r w:rsidR="001D3642">
        <w:rPr>
          <w:rFonts w:ascii="Times New Roman" w:hAnsi="Times New Roman" w:cs="Times New Roman"/>
          <w:b/>
          <w:i w:val="0"/>
          <w:color w:val="0070C0"/>
          <w:sz w:val="28"/>
          <w:szCs w:val="28"/>
          <w:lang w:val="ro-RO"/>
        </w:rPr>
        <w:t>45</w:t>
      </w:r>
      <w:r w:rsidRPr="00476C94">
        <w:rPr>
          <w:rFonts w:ascii="Times New Roman" w:hAnsi="Times New Roman" w:cs="Times New Roman"/>
          <w:b/>
          <w:i w:val="0"/>
          <w:color w:val="0070C0"/>
          <w:sz w:val="28"/>
          <w:szCs w:val="28"/>
          <w:lang w:val="ro-RO"/>
        </w:rPr>
        <w:t xml:space="preserve"> – 1</w:t>
      </w:r>
      <w:r w:rsidR="001D3642">
        <w:rPr>
          <w:rFonts w:ascii="Times New Roman" w:hAnsi="Times New Roman" w:cs="Times New Roman"/>
          <w:b/>
          <w:i w:val="0"/>
          <w:color w:val="0070C0"/>
          <w:sz w:val="28"/>
          <w:szCs w:val="28"/>
          <w:lang w:val="ro-RO"/>
        </w:rPr>
        <w:t>2</w:t>
      </w:r>
      <w:r w:rsidRPr="00476C94">
        <w:rPr>
          <w:rFonts w:ascii="Times New Roman" w:hAnsi="Times New Roman" w:cs="Times New Roman"/>
          <w:b/>
          <w:i w:val="0"/>
          <w:color w:val="0070C0"/>
          <w:sz w:val="28"/>
          <w:szCs w:val="28"/>
          <w:lang w:val="ro-RO"/>
        </w:rPr>
        <w:t>.</w:t>
      </w:r>
      <w:r w:rsidR="001D3642">
        <w:rPr>
          <w:rFonts w:ascii="Times New Roman" w:hAnsi="Times New Roman" w:cs="Times New Roman"/>
          <w:b/>
          <w:i w:val="0"/>
          <w:color w:val="0070C0"/>
          <w:sz w:val="28"/>
          <w:szCs w:val="28"/>
          <w:lang w:val="ro-RO"/>
        </w:rPr>
        <w:t>00</w:t>
      </w:r>
      <w:r w:rsidRPr="00476C94">
        <w:rPr>
          <w:rFonts w:ascii="Times New Roman" w:hAnsi="Times New Roman" w:cs="Times New Roman"/>
          <w:b/>
          <w:i w:val="0"/>
          <w:color w:val="0070C0"/>
          <w:sz w:val="28"/>
          <w:szCs w:val="28"/>
          <w:lang w:val="ro-RO"/>
        </w:rPr>
        <w:t xml:space="preserve"> </w:t>
      </w:r>
      <w:r w:rsidRPr="00886B96">
        <w:rPr>
          <w:rFonts w:ascii="Times New Roman" w:hAnsi="Times New Roman" w:cs="Times New Roman"/>
          <w:b/>
          <w:i w:val="0"/>
          <w:color w:val="002060"/>
          <w:sz w:val="28"/>
          <w:szCs w:val="28"/>
          <w:lang w:val="ro-RO"/>
        </w:rPr>
        <w:tab/>
      </w:r>
      <w:r w:rsidR="00476C94" w:rsidRPr="00476C94">
        <w:rPr>
          <w:rFonts w:ascii="Times New Roman" w:hAnsi="Times New Roman"/>
          <w:b/>
          <w:i w:val="0"/>
          <w:color w:val="002060"/>
          <w:sz w:val="26"/>
          <w:szCs w:val="26"/>
          <w:lang w:val="uk-UA"/>
        </w:rPr>
        <w:t>ВИКОРИСТАННЯ МОЖЛИВОСТЕЙ СТОРОННІХ ВИПРОБУ</w:t>
      </w:r>
      <w:r w:rsidR="00476C94">
        <w:rPr>
          <w:rFonts w:ascii="Times New Roman" w:hAnsi="Times New Roman"/>
          <w:b/>
          <w:i w:val="0"/>
          <w:color w:val="002060"/>
          <w:sz w:val="26"/>
          <w:szCs w:val="26"/>
          <w:lang w:val="uk-UA"/>
        </w:rPr>
        <w:t>-</w:t>
      </w:r>
      <w:r w:rsidR="00476C94" w:rsidRPr="00476C94">
        <w:rPr>
          <w:rFonts w:ascii="Times New Roman" w:hAnsi="Times New Roman"/>
          <w:b/>
          <w:i w:val="0"/>
          <w:color w:val="002060"/>
          <w:sz w:val="26"/>
          <w:szCs w:val="26"/>
          <w:lang w:val="uk-UA"/>
        </w:rPr>
        <w:t>ВАЛЬНИХ ЛАБОРАТОРІЙ ПІД ЧАС ПРОВЕДЕННЯ КОМПЛЕКС</w:t>
      </w:r>
      <w:r w:rsidR="00476C94">
        <w:rPr>
          <w:rFonts w:ascii="Times New Roman" w:hAnsi="Times New Roman"/>
          <w:b/>
          <w:i w:val="0"/>
          <w:color w:val="002060"/>
          <w:sz w:val="26"/>
          <w:szCs w:val="26"/>
          <w:lang w:val="uk-UA"/>
        </w:rPr>
        <w:t>-</w:t>
      </w:r>
      <w:r w:rsidR="00476C94" w:rsidRPr="00476C94">
        <w:rPr>
          <w:rFonts w:ascii="Times New Roman" w:hAnsi="Times New Roman"/>
          <w:b/>
          <w:i w:val="0"/>
          <w:color w:val="002060"/>
          <w:sz w:val="26"/>
          <w:szCs w:val="26"/>
          <w:lang w:val="uk-UA"/>
        </w:rPr>
        <w:t>НИХ СУДОВИХ ТОВАРОЗНАВЧИХ ТА ІНЖЕНЕРНО-ТЕХНІЧНИХ ЕКСПЕРТИЗ</w:t>
      </w:r>
      <w:r w:rsidR="00476C94">
        <w:rPr>
          <w:rFonts w:ascii="Times New Roman" w:hAnsi="Times New Roman"/>
          <w:b/>
          <w:i w:val="0"/>
          <w:color w:val="002060"/>
          <w:sz w:val="28"/>
          <w:szCs w:val="28"/>
          <w:lang w:val="uk-UA"/>
        </w:rPr>
        <w:t xml:space="preserve"> </w:t>
      </w:r>
      <w:r w:rsidR="00476C94" w:rsidRPr="00476C94">
        <w:rPr>
          <w:rFonts w:ascii="Times New Roman" w:hAnsi="Times New Roman"/>
          <w:b/>
          <w:i w:val="0"/>
          <w:color w:val="002060"/>
          <w:sz w:val="24"/>
          <w:lang w:val="uk-UA"/>
        </w:rPr>
        <w:t xml:space="preserve">– завідувач лабораторії, </w:t>
      </w:r>
      <w:r w:rsidR="00476C94" w:rsidRPr="00476C94">
        <w:rPr>
          <w:rFonts w:ascii="Times New Roman" w:hAnsi="Times New Roman" w:cs="Times New Roman"/>
          <w:b/>
          <w:i w:val="0"/>
          <w:color w:val="002060"/>
          <w:sz w:val="24"/>
          <w:lang w:val="uk-UA"/>
        </w:rPr>
        <w:t>Одеський науково-дослідний інститут судових експертиз Міністерства юстиції України</w:t>
      </w:r>
      <w:r w:rsidR="00476C94" w:rsidRPr="00476C94">
        <w:rPr>
          <w:rFonts w:ascii="Times New Roman" w:hAnsi="Times New Roman"/>
          <w:b/>
          <w:i w:val="0"/>
          <w:color w:val="002060"/>
          <w:sz w:val="28"/>
          <w:szCs w:val="28"/>
          <w:lang w:val="uk-UA"/>
        </w:rPr>
        <w:t xml:space="preserve"> </w:t>
      </w:r>
      <w:r w:rsidR="00476C94" w:rsidRPr="00476C94">
        <w:rPr>
          <w:rFonts w:ascii="Times New Roman" w:hAnsi="Times New Roman"/>
          <w:b/>
          <w:i w:val="0"/>
          <w:iCs/>
          <w:color w:val="002060"/>
          <w:sz w:val="28"/>
          <w:szCs w:val="28"/>
          <w:lang w:val="ro-RO"/>
        </w:rPr>
        <w:t xml:space="preserve"> </w:t>
      </w:r>
      <w:r w:rsidRPr="00A269A7">
        <w:rPr>
          <w:rFonts w:ascii="Times New Roman" w:hAnsi="Times New Roman"/>
          <w:b/>
          <w:i w:val="0"/>
          <w:iCs/>
          <w:color w:val="002060"/>
          <w:sz w:val="24"/>
          <w:lang w:val="ru-RU"/>
        </w:rPr>
        <w:t>Марина Александровна</w:t>
      </w:r>
      <w:r w:rsidRPr="00610498">
        <w:rPr>
          <w:rFonts w:ascii="Times New Roman" w:hAnsi="Times New Roman"/>
          <w:b/>
          <w:i w:val="0"/>
          <w:iCs/>
          <w:color w:val="002060"/>
          <w:sz w:val="24"/>
          <w:lang w:val="ro-RO"/>
        </w:rPr>
        <w:t xml:space="preserve"> </w:t>
      </w:r>
      <w:r w:rsidR="00A91814" w:rsidRPr="00610498">
        <w:rPr>
          <w:rFonts w:ascii="Times New Roman" w:hAnsi="Times New Roman"/>
          <w:b/>
          <w:i w:val="0"/>
          <w:iCs/>
          <w:color w:val="002060"/>
          <w:sz w:val="24"/>
          <w:lang w:val="ro-RO"/>
        </w:rPr>
        <w:t>КРАЛЮК</w:t>
      </w:r>
      <w:r w:rsidRPr="00610498">
        <w:rPr>
          <w:rFonts w:ascii="Times New Roman" w:hAnsi="Times New Roman"/>
          <w:b/>
          <w:i w:val="0"/>
          <w:iCs/>
          <w:color w:val="002060"/>
          <w:sz w:val="24"/>
          <w:lang w:val="ro-RO"/>
        </w:rPr>
        <w:t xml:space="preserve"> </w:t>
      </w:r>
    </w:p>
    <w:p w:rsidR="00FC4D9A" w:rsidRPr="00D40D23" w:rsidRDefault="00FC4D9A" w:rsidP="00FC4D9A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  <w:color w:val="002060"/>
          <w:sz w:val="16"/>
          <w:szCs w:val="16"/>
          <w:lang w:val="ro-RO"/>
        </w:rPr>
      </w:pPr>
    </w:p>
    <w:p w:rsidR="00601DEC" w:rsidRDefault="00610498" w:rsidP="00614912">
      <w:pPr>
        <w:pStyle w:val="a3"/>
        <w:ind w:left="2124" w:hanging="2124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it-IT"/>
        </w:rPr>
      </w:pPr>
      <w:r w:rsidRPr="000419D7">
        <w:rPr>
          <w:rFonts w:ascii="Times New Roman" w:hAnsi="Times New Roman" w:cs="Times New Roman"/>
          <w:b/>
          <w:color w:val="0070C0"/>
          <w:sz w:val="28"/>
          <w:szCs w:val="28"/>
        </w:rPr>
        <w:t>1</w:t>
      </w:r>
      <w:r w:rsidR="001D3642">
        <w:rPr>
          <w:rFonts w:ascii="Times New Roman" w:hAnsi="Times New Roman" w:cs="Times New Roman"/>
          <w:b/>
          <w:color w:val="0070C0"/>
          <w:sz w:val="28"/>
          <w:szCs w:val="28"/>
        </w:rPr>
        <w:t>2</w:t>
      </w:r>
      <w:r w:rsidRPr="000419D7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r w:rsidR="001D3642">
        <w:rPr>
          <w:rFonts w:ascii="Times New Roman" w:hAnsi="Times New Roman" w:cs="Times New Roman"/>
          <w:b/>
          <w:color w:val="0070C0"/>
          <w:sz w:val="28"/>
          <w:szCs w:val="28"/>
        </w:rPr>
        <w:t>00</w:t>
      </w:r>
      <w:r w:rsidRPr="000419D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– 12.</w:t>
      </w:r>
      <w:r w:rsidR="001D3642">
        <w:rPr>
          <w:rFonts w:ascii="Times New Roman" w:hAnsi="Times New Roman" w:cs="Times New Roman"/>
          <w:b/>
          <w:color w:val="0070C0"/>
          <w:sz w:val="28"/>
          <w:szCs w:val="28"/>
        </w:rPr>
        <w:t>15</w:t>
      </w:r>
      <w:r w:rsidRPr="000419D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Pr="000419D7">
        <w:rPr>
          <w:rFonts w:ascii="Times New Roman" w:hAnsi="Times New Roman" w:cs="Times New Roman"/>
          <w:b/>
          <w:color w:val="002060"/>
          <w:sz w:val="28"/>
          <w:szCs w:val="28"/>
        </w:rPr>
        <w:tab/>
      </w:r>
      <w:r w:rsidR="000419D7" w:rsidRPr="00A71B43">
        <w:rPr>
          <w:rFonts w:ascii="Times New Roman" w:hAnsi="Times New Roman" w:cs="Times New Roman"/>
          <w:b/>
          <w:color w:val="002060"/>
          <w:sz w:val="26"/>
          <w:szCs w:val="26"/>
        </w:rPr>
        <w:t>IL FALSARIO FRA ARTE E SCRITTURA</w:t>
      </w:r>
      <w:r w:rsidR="000419D7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– </w:t>
      </w:r>
      <w:r w:rsidR="000419D7" w:rsidRPr="000419D7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it-IT"/>
        </w:rPr>
        <w:t>presidente dell’Associazione Grafologi Professionisti (A.G.P.)</w:t>
      </w:r>
      <w:r w:rsidR="00D40D23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it-IT"/>
        </w:rPr>
        <w:t>,</w:t>
      </w:r>
      <w:r w:rsidR="000419D7" w:rsidRPr="000419D7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it-IT"/>
        </w:rPr>
        <w:t xml:space="preserve"> </w:t>
      </w:r>
      <w:r w:rsidR="00D40D23" w:rsidRPr="00D40D23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it-IT"/>
        </w:rPr>
        <w:t>consulente grafologo, grafologo giudiziario (perito grafico iscritto presso il Tribunale civile penale di Bologna); professore di Pedagogia</w:t>
      </w:r>
      <w:r w:rsidR="00D40D23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it-IT"/>
        </w:rPr>
        <w:t>,</w:t>
      </w:r>
      <w:r w:rsidR="00D40D23" w:rsidRPr="00D40D23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it-IT"/>
        </w:rPr>
        <w:t xml:space="preserve"> Dipartimento di studi umanistici Università di Urbino</w:t>
      </w:r>
      <w:r w:rsidR="00614912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it-IT"/>
        </w:rPr>
        <w:t xml:space="preserve"> </w:t>
      </w:r>
    </w:p>
    <w:p w:rsidR="00FC4D9A" w:rsidRDefault="00610498" w:rsidP="00601DEC">
      <w:pPr>
        <w:pStyle w:val="a3"/>
        <w:ind w:left="2124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0419D7">
        <w:rPr>
          <w:rFonts w:ascii="Times New Roman" w:hAnsi="Times New Roman" w:cs="Times New Roman"/>
          <w:b/>
          <w:color w:val="002060"/>
          <w:sz w:val="24"/>
          <w:szCs w:val="24"/>
        </w:rPr>
        <w:t>Roberto</w:t>
      </w:r>
      <w:r w:rsidR="00D40D23" w:rsidRPr="000419D7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TRAVAGLINI</w:t>
      </w:r>
    </w:p>
    <w:p w:rsidR="00D40D23" w:rsidRPr="00D40D23" w:rsidRDefault="00D40D23" w:rsidP="00D40D23">
      <w:pPr>
        <w:pStyle w:val="a3"/>
        <w:ind w:left="2124"/>
        <w:jc w:val="both"/>
        <w:rPr>
          <w:rFonts w:ascii="Times New Roman" w:hAnsi="Times New Roman" w:cs="Times New Roman"/>
          <w:b/>
          <w:color w:val="002060"/>
          <w:sz w:val="16"/>
          <w:szCs w:val="16"/>
        </w:rPr>
      </w:pPr>
    </w:p>
    <w:p w:rsidR="00D40D23" w:rsidRDefault="00D40D23" w:rsidP="008F6064">
      <w:pPr>
        <w:pStyle w:val="a3"/>
        <w:ind w:left="2124" w:hanging="2124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8F6064">
        <w:rPr>
          <w:rFonts w:ascii="Times New Roman" w:hAnsi="Times New Roman" w:cs="Times New Roman"/>
          <w:b/>
          <w:color w:val="0070C0"/>
          <w:sz w:val="28"/>
          <w:szCs w:val="28"/>
        </w:rPr>
        <w:t>12.</w:t>
      </w:r>
      <w:r w:rsidR="008F7FE3">
        <w:rPr>
          <w:rFonts w:ascii="Times New Roman" w:hAnsi="Times New Roman" w:cs="Times New Roman"/>
          <w:b/>
          <w:color w:val="0070C0"/>
          <w:sz w:val="28"/>
          <w:szCs w:val="28"/>
        </w:rPr>
        <w:t>15</w:t>
      </w:r>
      <w:r w:rsidRPr="008F6064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– 12.</w:t>
      </w:r>
      <w:r w:rsidR="008F7FE3">
        <w:rPr>
          <w:rFonts w:ascii="Times New Roman" w:hAnsi="Times New Roman" w:cs="Times New Roman"/>
          <w:b/>
          <w:color w:val="0070C0"/>
          <w:sz w:val="28"/>
          <w:szCs w:val="28"/>
        </w:rPr>
        <w:t>30</w:t>
      </w:r>
      <w:r w:rsidRPr="008F6064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8F6064" w:rsidRPr="008F6064">
        <w:rPr>
          <w:rFonts w:ascii="Times New Roman" w:hAnsi="Times New Roman" w:cs="Times New Roman"/>
          <w:b/>
          <w:color w:val="002060"/>
          <w:sz w:val="28"/>
          <w:szCs w:val="28"/>
        </w:rPr>
        <w:tab/>
      </w:r>
      <w:r w:rsidR="008F6064" w:rsidRPr="00A71B43">
        <w:rPr>
          <w:rFonts w:ascii="Times New Roman" w:hAnsi="Times New Roman" w:cs="Times New Roman"/>
          <w:b/>
          <w:color w:val="002060"/>
          <w:sz w:val="26"/>
          <w:szCs w:val="26"/>
        </w:rPr>
        <w:t>“CONFIRMATION BIAS” ȘI  INFLUENȚA SA ÎN ACTIVITATEA  EXPERTILOR</w:t>
      </w:r>
      <w:r w:rsidR="008F6064" w:rsidRPr="008F6064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– Dr.</w:t>
      </w:r>
      <w:r w:rsidR="00DA4E2A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proofErr w:type="spellStart"/>
      <w:r w:rsidR="008F6064" w:rsidRPr="008F6064">
        <w:rPr>
          <w:rFonts w:ascii="Times New Roman" w:hAnsi="Times New Roman" w:cs="Times New Roman"/>
          <w:b/>
          <w:color w:val="002060"/>
          <w:sz w:val="24"/>
          <w:szCs w:val="24"/>
        </w:rPr>
        <w:t>hab</w:t>
      </w:r>
      <w:proofErr w:type="spellEnd"/>
      <w:r w:rsidR="008F6064" w:rsidRPr="008F6064">
        <w:rPr>
          <w:rFonts w:ascii="Times New Roman" w:hAnsi="Times New Roman" w:cs="Times New Roman"/>
          <w:b/>
          <w:color w:val="002060"/>
          <w:sz w:val="24"/>
          <w:szCs w:val="24"/>
        </w:rPr>
        <w:t>.,</w:t>
      </w:r>
      <w:r w:rsidR="00DA4E2A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8F6064" w:rsidRPr="008F6064">
        <w:rPr>
          <w:rFonts w:ascii="Times New Roman" w:hAnsi="Times New Roman" w:cs="Times New Roman"/>
          <w:b/>
          <w:color w:val="002060"/>
          <w:sz w:val="24"/>
          <w:szCs w:val="24"/>
        </w:rPr>
        <w:t>expert criminalist, Universitatea Babeș-Bolyai, Cluj-Napoca, Sorin ALĂMOREANU</w:t>
      </w:r>
    </w:p>
    <w:p w:rsidR="008B3778" w:rsidRPr="00337D36" w:rsidRDefault="008B3778" w:rsidP="008F6064">
      <w:pPr>
        <w:pStyle w:val="a3"/>
        <w:ind w:left="2124" w:hanging="2124"/>
        <w:jc w:val="both"/>
        <w:rPr>
          <w:rFonts w:ascii="Times New Roman" w:hAnsi="Times New Roman" w:cs="Times New Roman"/>
          <w:b/>
          <w:color w:val="002060"/>
          <w:sz w:val="16"/>
          <w:szCs w:val="16"/>
        </w:rPr>
      </w:pPr>
    </w:p>
    <w:p w:rsidR="008B3778" w:rsidRPr="00F22FEA" w:rsidRDefault="008B3778" w:rsidP="008F6064">
      <w:pPr>
        <w:pStyle w:val="a3"/>
        <w:ind w:left="2124" w:hanging="2124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F22FEA">
        <w:rPr>
          <w:rFonts w:ascii="Times New Roman" w:hAnsi="Times New Roman" w:cs="Times New Roman"/>
          <w:b/>
          <w:color w:val="0070C0"/>
          <w:sz w:val="28"/>
          <w:szCs w:val="28"/>
        </w:rPr>
        <w:t>12.</w:t>
      </w:r>
      <w:r w:rsidR="008F7FE3">
        <w:rPr>
          <w:rFonts w:ascii="Times New Roman" w:hAnsi="Times New Roman" w:cs="Times New Roman"/>
          <w:b/>
          <w:color w:val="0070C0"/>
          <w:sz w:val="28"/>
          <w:szCs w:val="28"/>
        </w:rPr>
        <w:t>30</w:t>
      </w:r>
      <w:r w:rsidRPr="00F22FE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– 12.</w:t>
      </w:r>
      <w:r w:rsidR="008F7FE3">
        <w:rPr>
          <w:rFonts w:ascii="Times New Roman" w:hAnsi="Times New Roman" w:cs="Times New Roman"/>
          <w:b/>
          <w:color w:val="0070C0"/>
          <w:sz w:val="28"/>
          <w:szCs w:val="28"/>
        </w:rPr>
        <w:t>45</w:t>
      </w:r>
      <w:r w:rsidRPr="00F22FE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ab/>
      </w:r>
      <w:r w:rsidR="00F22FEA" w:rsidRPr="00F22FEA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uk-UA"/>
        </w:rPr>
        <w:t>ДО ПИТАННЯ ІДЕНТИФІКАЦІЇ НАРКОТИЧНИХ ЗАСОБІВ, ПСИХОТРОПНИХ РЕЧОВИН ІНСТРУМЕНТАЛЬНИМИ МЕТОДАМИ ДОСЛІДЖЕННЯ</w:t>
      </w:r>
      <w:r w:rsidR="00F22FEA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uk-UA"/>
        </w:rPr>
        <w:t xml:space="preserve"> – </w:t>
      </w:r>
      <w:proofErr w:type="spellStart"/>
      <w:r w:rsidRPr="00766CE1">
        <w:rPr>
          <w:rFonts w:ascii="Times New Roman" w:hAnsi="Times New Roman" w:cs="Times New Roman"/>
          <w:b/>
          <w:color w:val="002060"/>
          <w:sz w:val="24"/>
          <w:szCs w:val="24"/>
        </w:rPr>
        <w:t>PhD</w:t>
      </w:r>
      <w:proofErr w:type="spellEnd"/>
      <w:r w:rsidRPr="00766CE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in Law, </w:t>
      </w:r>
      <w:proofErr w:type="spellStart"/>
      <w:r w:rsidRPr="00766CE1">
        <w:rPr>
          <w:rFonts w:ascii="Times New Roman" w:hAnsi="Times New Roman" w:cs="Times New Roman"/>
          <w:b/>
          <w:color w:val="002060"/>
          <w:sz w:val="24"/>
          <w:szCs w:val="24"/>
        </w:rPr>
        <w:t>Assistant</w:t>
      </w:r>
      <w:proofErr w:type="spellEnd"/>
      <w:r w:rsidRPr="00766CE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075B81" w:rsidRPr="00766CE1">
        <w:rPr>
          <w:rFonts w:ascii="Times New Roman" w:hAnsi="Times New Roman" w:cs="Times New Roman"/>
          <w:b/>
          <w:color w:val="002060"/>
          <w:sz w:val="24"/>
          <w:szCs w:val="24"/>
        </w:rPr>
        <w:t>Profesor</w:t>
      </w:r>
      <w:r w:rsidRPr="00766CE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, Academic </w:t>
      </w:r>
      <w:proofErr w:type="spellStart"/>
      <w:r w:rsidRPr="00766CE1">
        <w:rPr>
          <w:rFonts w:ascii="Times New Roman" w:hAnsi="Times New Roman" w:cs="Times New Roman"/>
          <w:b/>
          <w:color w:val="002060"/>
          <w:sz w:val="24"/>
          <w:szCs w:val="24"/>
        </w:rPr>
        <w:t>Secretary</w:t>
      </w:r>
      <w:proofErr w:type="spellEnd"/>
      <w:r w:rsidRPr="00766CE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, </w:t>
      </w:r>
      <w:r w:rsidR="00075B81" w:rsidRPr="00766CE1">
        <w:rPr>
          <w:rFonts w:ascii="Times New Roman" w:hAnsi="Times New Roman"/>
          <w:b/>
          <w:color w:val="002060"/>
          <w:sz w:val="24"/>
          <w:szCs w:val="24"/>
        </w:rPr>
        <w:t>Odessa</w:t>
      </w:r>
      <w:r w:rsidRPr="00766CE1">
        <w:rPr>
          <w:rFonts w:ascii="Times New Roman" w:hAnsi="Times New Roman"/>
          <w:b/>
          <w:color w:val="002060"/>
          <w:sz w:val="24"/>
          <w:szCs w:val="24"/>
        </w:rPr>
        <w:t xml:space="preserve"> </w:t>
      </w:r>
      <w:proofErr w:type="spellStart"/>
      <w:r w:rsidRPr="004E694A">
        <w:rPr>
          <w:rFonts w:ascii="Times New Roman" w:hAnsi="Times New Roman"/>
          <w:b/>
          <w:color w:val="002060"/>
          <w:sz w:val="24"/>
          <w:szCs w:val="24"/>
        </w:rPr>
        <w:t>Forensics</w:t>
      </w:r>
      <w:proofErr w:type="spellEnd"/>
      <w:r w:rsidRPr="004E694A">
        <w:rPr>
          <w:rFonts w:ascii="Times New Roman" w:hAnsi="Times New Roman"/>
          <w:b/>
          <w:color w:val="002060"/>
          <w:sz w:val="24"/>
          <w:szCs w:val="24"/>
        </w:rPr>
        <w:t xml:space="preserve"> </w:t>
      </w:r>
      <w:proofErr w:type="spellStart"/>
      <w:r w:rsidRPr="004E694A">
        <w:rPr>
          <w:rFonts w:ascii="Times New Roman" w:hAnsi="Times New Roman"/>
          <w:b/>
          <w:color w:val="002060"/>
          <w:sz w:val="24"/>
          <w:szCs w:val="24"/>
        </w:rPr>
        <w:t>Research</w:t>
      </w:r>
      <w:proofErr w:type="spellEnd"/>
      <w:r w:rsidRPr="004E694A">
        <w:rPr>
          <w:rFonts w:ascii="Times New Roman" w:hAnsi="Times New Roman"/>
          <w:b/>
          <w:color w:val="002060"/>
          <w:sz w:val="24"/>
          <w:szCs w:val="24"/>
        </w:rPr>
        <w:t xml:space="preserve"> </w:t>
      </w:r>
      <w:proofErr w:type="spellStart"/>
      <w:r w:rsidRPr="004E694A">
        <w:rPr>
          <w:rFonts w:ascii="Times New Roman" w:hAnsi="Times New Roman"/>
          <w:b/>
          <w:color w:val="002060"/>
          <w:sz w:val="24"/>
          <w:szCs w:val="24"/>
        </w:rPr>
        <w:t>and</w:t>
      </w:r>
      <w:proofErr w:type="spellEnd"/>
      <w:r w:rsidRPr="004E694A">
        <w:rPr>
          <w:rFonts w:ascii="Times New Roman" w:hAnsi="Times New Roman"/>
          <w:b/>
          <w:color w:val="002060"/>
          <w:sz w:val="24"/>
          <w:szCs w:val="24"/>
        </w:rPr>
        <w:t xml:space="preserve"> </w:t>
      </w:r>
      <w:proofErr w:type="spellStart"/>
      <w:r w:rsidRPr="004E694A">
        <w:rPr>
          <w:rFonts w:ascii="Times New Roman" w:hAnsi="Times New Roman"/>
          <w:b/>
          <w:color w:val="002060"/>
          <w:sz w:val="24"/>
          <w:szCs w:val="24"/>
        </w:rPr>
        <w:t>Development</w:t>
      </w:r>
      <w:proofErr w:type="spellEnd"/>
      <w:r w:rsidRPr="004E694A">
        <w:rPr>
          <w:rFonts w:ascii="Times New Roman" w:hAnsi="Times New Roman"/>
          <w:b/>
          <w:color w:val="002060"/>
          <w:sz w:val="24"/>
          <w:szCs w:val="24"/>
        </w:rPr>
        <w:t xml:space="preserve"> Centre of </w:t>
      </w:r>
      <w:proofErr w:type="spellStart"/>
      <w:r w:rsidRPr="004E694A">
        <w:rPr>
          <w:rFonts w:ascii="Times New Roman" w:hAnsi="Times New Roman"/>
          <w:b/>
          <w:color w:val="002060"/>
          <w:sz w:val="24"/>
          <w:szCs w:val="24"/>
        </w:rPr>
        <w:t>the</w:t>
      </w:r>
      <w:proofErr w:type="spellEnd"/>
      <w:r w:rsidRPr="004E694A">
        <w:rPr>
          <w:rFonts w:ascii="Times New Roman" w:hAnsi="Times New Roman"/>
          <w:b/>
          <w:color w:val="002060"/>
          <w:sz w:val="24"/>
          <w:szCs w:val="24"/>
        </w:rPr>
        <w:t xml:space="preserve"> </w:t>
      </w:r>
      <w:proofErr w:type="spellStart"/>
      <w:r w:rsidRPr="004E694A">
        <w:rPr>
          <w:rFonts w:ascii="Times New Roman" w:hAnsi="Times New Roman"/>
          <w:b/>
          <w:color w:val="002060"/>
          <w:sz w:val="24"/>
          <w:szCs w:val="24"/>
        </w:rPr>
        <w:t>Ministry</w:t>
      </w:r>
      <w:proofErr w:type="spellEnd"/>
      <w:r w:rsidRPr="004E694A">
        <w:rPr>
          <w:rFonts w:ascii="Times New Roman" w:hAnsi="Times New Roman"/>
          <w:b/>
          <w:color w:val="002060"/>
          <w:sz w:val="24"/>
          <w:szCs w:val="24"/>
        </w:rPr>
        <w:t xml:space="preserve"> of </w:t>
      </w:r>
      <w:proofErr w:type="spellStart"/>
      <w:r w:rsidRPr="004E694A">
        <w:rPr>
          <w:rFonts w:ascii="Times New Roman" w:hAnsi="Times New Roman"/>
          <w:b/>
          <w:color w:val="002060"/>
          <w:sz w:val="24"/>
          <w:szCs w:val="24"/>
        </w:rPr>
        <w:t>Justice</w:t>
      </w:r>
      <w:proofErr w:type="spellEnd"/>
      <w:r w:rsidRPr="004E694A">
        <w:rPr>
          <w:rFonts w:ascii="Times New Roman" w:hAnsi="Times New Roman"/>
          <w:b/>
          <w:color w:val="002060"/>
          <w:sz w:val="24"/>
          <w:szCs w:val="24"/>
        </w:rPr>
        <w:t xml:space="preserve"> of </w:t>
      </w:r>
      <w:proofErr w:type="spellStart"/>
      <w:r w:rsidRPr="004E694A">
        <w:rPr>
          <w:rFonts w:ascii="Times New Roman" w:hAnsi="Times New Roman"/>
          <w:b/>
          <w:color w:val="002060"/>
          <w:sz w:val="24"/>
          <w:szCs w:val="24"/>
        </w:rPr>
        <w:t>Ukraine</w:t>
      </w:r>
      <w:proofErr w:type="spellEnd"/>
      <w:r w:rsidRPr="004E694A">
        <w:rPr>
          <w:rFonts w:ascii="Times New Roman" w:hAnsi="Times New Roman"/>
          <w:b/>
          <w:color w:val="002060"/>
          <w:sz w:val="24"/>
          <w:szCs w:val="24"/>
        </w:rPr>
        <w:t>,</w:t>
      </w:r>
      <w:r w:rsidRPr="004E694A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proofErr w:type="spellStart"/>
      <w:r w:rsidRPr="004E694A">
        <w:rPr>
          <w:rFonts w:ascii="Times New Roman" w:hAnsi="Times New Roman" w:cs="Times New Roman"/>
          <w:b/>
          <w:color w:val="002060"/>
          <w:sz w:val="24"/>
          <w:szCs w:val="24"/>
        </w:rPr>
        <w:t>Antonina</w:t>
      </w:r>
      <w:proofErr w:type="spellEnd"/>
      <w:r w:rsidRPr="00F22FEA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CHEREMNOVA</w:t>
      </w:r>
    </w:p>
    <w:p w:rsidR="00337D36" w:rsidRPr="00337D36" w:rsidRDefault="00337D36" w:rsidP="008F6064">
      <w:pPr>
        <w:pStyle w:val="a3"/>
        <w:ind w:left="2124" w:hanging="2124"/>
        <w:jc w:val="both"/>
        <w:rPr>
          <w:rFonts w:ascii="Times New Roman" w:hAnsi="Times New Roman" w:cs="Times New Roman"/>
          <w:b/>
          <w:color w:val="002060"/>
          <w:sz w:val="16"/>
          <w:szCs w:val="16"/>
        </w:rPr>
      </w:pPr>
    </w:p>
    <w:p w:rsidR="00337D36" w:rsidRPr="00337D36" w:rsidRDefault="00337D36" w:rsidP="00337D36">
      <w:pPr>
        <w:pStyle w:val="a3"/>
        <w:ind w:left="2124" w:hanging="2124"/>
        <w:jc w:val="both"/>
        <w:rPr>
          <w:b/>
          <w:color w:val="002060"/>
          <w:sz w:val="24"/>
          <w:szCs w:val="24"/>
        </w:rPr>
      </w:pPr>
      <w:r w:rsidRPr="00337D36">
        <w:rPr>
          <w:rFonts w:ascii="Times New Roman" w:hAnsi="Times New Roman" w:cs="Times New Roman"/>
          <w:b/>
          <w:color w:val="0070C0"/>
          <w:sz w:val="28"/>
          <w:szCs w:val="28"/>
        </w:rPr>
        <w:t>12.</w:t>
      </w:r>
      <w:r w:rsidR="008F7FE3">
        <w:rPr>
          <w:rFonts w:ascii="Times New Roman" w:hAnsi="Times New Roman" w:cs="Times New Roman"/>
          <w:b/>
          <w:color w:val="0070C0"/>
          <w:sz w:val="28"/>
          <w:szCs w:val="28"/>
        </w:rPr>
        <w:t>45</w:t>
      </w:r>
      <w:r w:rsidRPr="00337D3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– 1</w:t>
      </w:r>
      <w:r w:rsidR="008F7FE3">
        <w:rPr>
          <w:rFonts w:ascii="Times New Roman" w:hAnsi="Times New Roman" w:cs="Times New Roman"/>
          <w:b/>
          <w:color w:val="0070C0"/>
          <w:sz w:val="28"/>
          <w:szCs w:val="28"/>
        </w:rPr>
        <w:t>3</w:t>
      </w:r>
      <w:r w:rsidRPr="00337D36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r w:rsidR="008F7FE3">
        <w:rPr>
          <w:rFonts w:ascii="Times New Roman" w:hAnsi="Times New Roman" w:cs="Times New Roman"/>
          <w:b/>
          <w:color w:val="0070C0"/>
          <w:sz w:val="28"/>
          <w:szCs w:val="28"/>
        </w:rPr>
        <w:t>00</w:t>
      </w:r>
      <w:r w:rsidRPr="00337D3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ab/>
      </w:r>
      <w:r w:rsidRPr="00337D36">
        <w:rPr>
          <w:rFonts w:ascii="Times New Roman" w:hAnsi="Times New Roman" w:cs="Times New Roman"/>
          <w:b/>
          <w:bCs/>
          <w:color w:val="002060"/>
          <w:sz w:val="28"/>
          <w:szCs w:val="28"/>
        </w:rPr>
        <w:t>LEGAL EXPERTISE IN THE FIELD OF CYRPTOCURRENCIES IN THE LIGHT OF THE ANTI-MONEY LAUNDERING</w:t>
      </w:r>
      <w:r>
        <w:rPr>
          <w:b/>
          <w:bCs/>
          <w:color w:val="002060"/>
          <w:sz w:val="28"/>
          <w:szCs w:val="28"/>
        </w:rPr>
        <w:t xml:space="preserve"> – </w:t>
      </w:r>
      <w:r w:rsidRPr="00337D36">
        <w:rPr>
          <w:rFonts w:ascii="Times New Roman" w:hAnsi="Times New Roman"/>
          <w:b/>
          <w:color w:val="002060"/>
          <w:sz w:val="24"/>
          <w:szCs w:val="24"/>
          <w:lang w:val="en-US"/>
        </w:rPr>
        <w:t xml:space="preserve">PhD, MBA, DBA, LLD, Associate Professor, </w:t>
      </w:r>
      <w:r w:rsidRPr="00337D36">
        <w:rPr>
          <w:rFonts w:ascii="Times New Roman" w:hAnsi="Times New Roman"/>
          <w:b/>
          <w:color w:val="002060"/>
          <w:sz w:val="24"/>
          <w:szCs w:val="24"/>
          <w:lang w:val="en-GB"/>
        </w:rPr>
        <w:t>SGH-Warsaw School of Economics, Al. Niepodleglosci</w:t>
      </w:r>
      <w:r>
        <w:rPr>
          <w:b/>
          <w:color w:val="002060"/>
          <w:lang w:val="en-GB"/>
        </w:rPr>
        <w:t xml:space="preserve">, </w:t>
      </w:r>
      <w:r>
        <w:rPr>
          <w:rFonts w:ascii="Times New Roman" w:hAnsi="Times New Roman"/>
          <w:b/>
          <w:color w:val="002060"/>
          <w:sz w:val="24"/>
          <w:szCs w:val="24"/>
          <w:lang w:val="en-US"/>
        </w:rPr>
        <w:t>Agnieszka WÓJCIK-CZERNIAWSKA</w:t>
      </w:r>
    </w:p>
    <w:p w:rsidR="00337D36" w:rsidRPr="00337D36" w:rsidRDefault="00337D36" w:rsidP="00337D36">
      <w:pPr>
        <w:pStyle w:val="Default"/>
        <w:ind w:left="2124" w:hanging="2124"/>
        <w:jc w:val="both"/>
        <w:rPr>
          <w:b/>
          <w:color w:val="002060"/>
          <w:sz w:val="16"/>
          <w:szCs w:val="16"/>
        </w:rPr>
      </w:pPr>
    </w:p>
    <w:p w:rsidR="00337D36" w:rsidRPr="00A71B43" w:rsidRDefault="00BF766D" w:rsidP="00337D36">
      <w:pPr>
        <w:pStyle w:val="Default"/>
        <w:ind w:left="2124" w:hanging="2124"/>
        <w:jc w:val="both"/>
        <w:rPr>
          <w:rStyle w:val="a4"/>
          <w:b/>
          <w:color w:val="002060"/>
        </w:rPr>
      </w:pPr>
      <w:r w:rsidRPr="00BF766D">
        <w:rPr>
          <w:b/>
          <w:color w:val="0070C0"/>
          <w:sz w:val="28"/>
          <w:szCs w:val="28"/>
        </w:rPr>
        <w:t>1</w:t>
      </w:r>
      <w:r w:rsidR="008F7FE3">
        <w:rPr>
          <w:b/>
          <w:color w:val="0070C0"/>
          <w:sz w:val="28"/>
          <w:szCs w:val="28"/>
        </w:rPr>
        <w:t>3</w:t>
      </w:r>
      <w:r w:rsidRPr="00BF766D">
        <w:rPr>
          <w:b/>
          <w:color w:val="0070C0"/>
          <w:sz w:val="28"/>
          <w:szCs w:val="28"/>
        </w:rPr>
        <w:t>.</w:t>
      </w:r>
      <w:r w:rsidR="008F7FE3">
        <w:rPr>
          <w:b/>
          <w:color w:val="0070C0"/>
          <w:sz w:val="28"/>
          <w:szCs w:val="28"/>
        </w:rPr>
        <w:t>00</w:t>
      </w:r>
      <w:r w:rsidRPr="00BF766D">
        <w:rPr>
          <w:b/>
          <w:color w:val="0070C0"/>
          <w:sz w:val="28"/>
          <w:szCs w:val="28"/>
        </w:rPr>
        <w:t xml:space="preserve"> – 13.</w:t>
      </w:r>
      <w:r w:rsidR="008F7FE3">
        <w:rPr>
          <w:b/>
          <w:color w:val="0070C0"/>
          <w:sz w:val="28"/>
          <w:szCs w:val="28"/>
        </w:rPr>
        <w:t>15</w:t>
      </w:r>
      <w:r>
        <w:rPr>
          <w:b/>
          <w:color w:val="002060"/>
          <w:sz w:val="28"/>
          <w:szCs w:val="28"/>
        </w:rPr>
        <w:t xml:space="preserve"> </w:t>
      </w:r>
      <w:r w:rsidR="00A71B43">
        <w:rPr>
          <w:b/>
          <w:color w:val="002060"/>
          <w:sz w:val="28"/>
          <w:szCs w:val="28"/>
        </w:rPr>
        <w:tab/>
      </w:r>
      <w:r w:rsidR="00A71B43" w:rsidRPr="00A71B43">
        <w:rPr>
          <w:rStyle w:val="a4"/>
          <w:b/>
          <w:color w:val="002060"/>
          <w:sz w:val="26"/>
          <w:szCs w:val="26"/>
        </w:rPr>
        <w:t>PRACTICA INTERNAȚIONALĂ A INTERPRETĂRII REACȚIILOR PSIHO-FIZIOLOGICE ÎN CADRUL EXPERTIZELOR JUDICIARE</w:t>
      </w:r>
      <w:r w:rsidR="00A71B43" w:rsidRPr="00A71B43">
        <w:rPr>
          <w:rStyle w:val="a4"/>
          <w:b/>
          <w:color w:val="002060"/>
        </w:rPr>
        <w:t xml:space="preserve"> – Doctorand, master în drept, master în psihologie, Academia ,,Ștefan cel Mare” a MAI Andrei LUNGU</w:t>
      </w:r>
    </w:p>
    <w:p w:rsidR="00FF61DE" w:rsidRPr="00A71B43" w:rsidRDefault="00FF61DE" w:rsidP="00337D36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0419D7">
        <w:rPr>
          <w:rFonts w:ascii="Times New Roman" w:hAnsi="Times New Roman" w:cs="Times New Roman"/>
          <w:sz w:val="28"/>
          <w:szCs w:val="28"/>
        </w:rPr>
        <w:tab/>
      </w:r>
    </w:p>
    <w:p w:rsidR="00A71B43" w:rsidRDefault="00075B81" w:rsidP="001A2FE6">
      <w:pPr>
        <w:pStyle w:val="a3"/>
        <w:ind w:left="2124" w:hanging="2124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1A2FE6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>13.</w:t>
      </w:r>
      <w:r w:rsidR="008F7FE3">
        <w:rPr>
          <w:rFonts w:ascii="Times New Roman" w:hAnsi="Times New Roman" w:cs="Times New Roman"/>
          <w:b/>
          <w:color w:val="0070C0"/>
          <w:sz w:val="28"/>
          <w:szCs w:val="28"/>
        </w:rPr>
        <w:t>15</w:t>
      </w:r>
      <w:r w:rsidRPr="001A2FE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– 13.</w:t>
      </w:r>
      <w:r w:rsidR="008F7FE3">
        <w:rPr>
          <w:rFonts w:ascii="Times New Roman" w:hAnsi="Times New Roman" w:cs="Times New Roman"/>
          <w:b/>
          <w:color w:val="0070C0"/>
          <w:sz w:val="28"/>
          <w:szCs w:val="28"/>
        </w:rPr>
        <w:t>30</w:t>
      </w:r>
      <w:r w:rsidRPr="001A2FE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0212F5">
        <w:rPr>
          <w:rFonts w:ascii="Times New Roman" w:hAnsi="Times New Roman" w:cs="Times New Roman"/>
          <w:b/>
          <w:color w:val="0070C0"/>
          <w:sz w:val="28"/>
          <w:szCs w:val="28"/>
        </w:rPr>
        <w:tab/>
      </w:r>
      <w:r w:rsidR="00EF7E41" w:rsidRPr="00EF7E41">
        <w:rPr>
          <w:rFonts w:ascii="Times New Roman" w:hAnsi="Times New Roman" w:cs="Times New Roman"/>
          <w:b/>
          <w:color w:val="002060"/>
          <w:sz w:val="26"/>
          <w:szCs w:val="26"/>
        </w:rPr>
        <w:t>GUIDED HAND: STUDY ON PROBATIVE ASPECTS THROUGH METRIC GRAPH TOOLS</w:t>
      </w:r>
      <w:r w:rsidR="00EF7E41" w:rsidRPr="000212F5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0212F5" w:rsidRPr="000212F5">
        <w:rPr>
          <w:rFonts w:ascii="Times New Roman" w:hAnsi="Times New Roman" w:cs="Times New Roman"/>
          <w:b/>
          <w:color w:val="002060"/>
          <w:sz w:val="24"/>
          <w:szCs w:val="24"/>
        </w:rPr>
        <w:t>–</w:t>
      </w:r>
      <w:r w:rsidR="001A2FE6" w:rsidRPr="001A2FE6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</w:t>
      </w:r>
      <w:r w:rsidR="001A2FE6" w:rsidRPr="00DE258F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 xml:space="preserve">Forensic Graphologist, Technical Consultant at the Court of Lucca (Italy), </w:t>
      </w:r>
      <w:proofErr w:type="spellStart"/>
      <w:r w:rsidR="001A2FE6" w:rsidRPr="00DE258F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Ce.S.Graf</w:t>
      </w:r>
      <w:proofErr w:type="spellEnd"/>
      <w:r w:rsidR="001A2FE6" w:rsidRPr="00DE258F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 xml:space="preserve"> Lecturer Member of C.D. A.G.P. Association of Professional Graphologists </w:t>
      </w:r>
      <w:proofErr w:type="spellStart"/>
      <w:r w:rsidR="000212F5" w:rsidRPr="00DE258F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Lorella</w:t>
      </w:r>
      <w:proofErr w:type="spellEnd"/>
      <w:r w:rsidR="000212F5" w:rsidRPr="000212F5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LORENZONI</w:t>
      </w:r>
    </w:p>
    <w:p w:rsidR="00DA4E2A" w:rsidRPr="00DA4E2A" w:rsidRDefault="00DA4E2A" w:rsidP="001A2FE6">
      <w:pPr>
        <w:pStyle w:val="a3"/>
        <w:ind w:left="2124" w:hanging="2124"/>
        <w:jc w:val="both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:rsidR="000A7746" w:rsidRDefault="00EA67D8" w:rsidP="00CD6A3B">
      <w:pPr>
        <w:pStyle w:val="a3"/>
        <w:ind w:left="2124" w:hanging="2124"/>
        <w:jc w:val="both"/>
        <w:rPr>
          <w:rFonts w:ascii="Times New Roman" w:hAnsi="Times New Roman"/>
          <w:b/>
          <w:color w:val="002060"/>
          <w:sz w:val="24"/>
          <w:szCs w:val="24"/>
          <w:lang w:val="pl-PL"/>
        </w:rPr>
      </w:pPr>
      <w:r w:rsidRPr="00EA67D8">
        <w:rPr>
          <w:rFonts w:ascii="Times New Roman" w:hAnsi="Times New Roman" w:cs="Times New Roman"/>
          <w:b/>
          <w:color w:val="0070C0"/>
          <w:sz w:val="28"/>
          <w:szCs w:val="28"/>
        </w:rPr>
        <w:t>13.</w:t>
      </w:r>
      <w:r w:rsidR="008F7FE3">
        <w:rPr>
          <w:rFonts w:ascii="Times New Roman" w:hAnsi="Times New Roman" w:cs="Times New Roman"/>
          <w:b/>
          <w:color w:val="0070C0"/>
          <w:sz w:val="28"/>
          <w:szCs w:val="28"/>
        </w:rPr>
        <w:t>30</w:t>
      </w:r>
      <w:r w:rsidRPr="00EA67D8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– 13.</w:t>
      </w:r>
      <w:r w:rsidR="008F7FE3">
        <w:rPr>
          <w:rFonts w:ascii="Times New Roman" w:hAnsi="Times New Roman" w:cs="Times New Roman"/>
          <w:b/>
          <w:color w:val="0070C0"/>
          <w:sz w:val="28"/>
          <w:szCs w:val="28"/>
        </w:rPr>
        <w:t>45</w:t>
      </w:r>
      <w:r w:rsidRPr="00EA67D8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0A7746">
        <w:rPr>
          <w:rFonts w:ascii="Times New Roman" w:hAnsi="Times New Roman" w:cs="Times New Roman"/>
          <w:b/>
          <w:color w:val="0070C0"/>
          <w:sz w:val="28"/>
          <w:szCs w:val="28"/>
        </w:rPr>
        <w:tab/>
      </w:r>
      <w:r w:rsidR="000A7746" w:rsidRPr="00DA4E2A">
        <w:rPr>
          <w:rFonts w:ascii="Times New Roman" w:hAnsi="Times New Roman" w:cs="Times New Roman"/>
          <w:b/>
          <w:bCs/>
          <w:color w:val="002060"/>
          <w:sz w:val="26"/>
          <w:szCs w:val="26"/>
          <w:lang w:val="pl-PL"/>
        </w:rPr>
        <w:t xml:space="preserve">ROLA I ZNACZENIE TARCZY ANTYKRYZYSOWEJ W ROZWOJU PRZEDSIĘBIORSTW W CZASIE PANDEMII COVID-19. </w:t>
      </w:r>
      <w:r w:rsidR="000A7746" w:rsidRPr="00DA4E2A">
        <w:rPr>
          <w:rFonts w:ascii="Times New Roman" w:hAnsi="Times New Roman" w:cs="Times New Roman"/>
          <w:b/>
          <w:bCs/>
          <w:color w:val="002060"/>
          <w:sz w:val="26"/>
          <w:szCs w:val="26"/>
        </w:rPr>
        <w:t>ASPEKT TEORETYCZNY</w:t>
      </w:r>
      <w:r w:rsidR="000A7746" w:rsidRPr="00CD6A3B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–</w:t>
      </w:r>
      <w:r w:rsidR="00BA3755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="000A7746" w:rsidRPr="00CD6A3B">
        <w:rPr>
          <w:rFonts w:ascii="Times New Roman" w:hAnsi="Times New Roman"/>
          <w:b/>
          <w:color w:val="002060"/>
          <w:sz w:val="24"/>
          <w:szCs w:val="24"/>
          <w:lang w:val="pl-PL"/>
        </w:rPr>
        <w:t>Dr ekonomii, Adiunkt, Pomorska  Szkoła Wyższa Starogard Gdański</w:t>
      </w:r>
      <w:r w:rsidR="00CD6A3B" w:rsidRPr="00CD6A3B">
        <w:rPr>
          <w:rFonts w:ascii="Times New Roman" w:hAnsi="Times New Roman"/>
          <w:b/>
          <w:color w:val="002060"/>
          <w:sz w:val="24"/>
          <w:szCs w:val="24"/>
          <w:lang w:val="pl-PL"/>
        </w:rPr>
        <w:t>, Elżbieta WAŻNA</w:t>
      </w:r>
    </w:p>
    <w:p w:rsidR="008F7FE3" w:rsidRPr="008F7FE3" w:rsidRDefault="008F7FE3" w:rsidP="00CD6A3B">
      <w:pPr>
        <w:pStyle w:val="a3"/>
        <w:ind w:left="2124" w:hanging="2124"/>
        <w:jc w:val="both"/>
        <w:rPr>
          <w:b/>
          <w:color w:val="002060"/>
          <w:sz w:val="16"/>
          <w:szCs w:val="16"/>
        </w:rPr>
      </w:pPr>
    </w:p>
    <w:p w:rsidR="00EA67D8" w:rsidRDefault="00664381" w:rsidP="00BA3755">
      <w:pPr>
        <w:pStyle w:val="a3"/>
        <w:ind w:left="2124" w:hanging="2124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8C631D">
        <w:rPr>
          <w:noProof/>
          <w:sz w:val="28"/>
          <w:szCs w:val="28"/>
          <w:lang w:eastAsia="ro-RO"/>
        </w:rPr>
        <w:drawing>
          <wp:anchor distT="0" distB="0" distL="114300" distR="114300" simplePos="0" relativeHeight="251677696" behindDoc="1" locked="0" layoutInCell="1" allowOverlap="1" wp14:anchorId="4E126AEF" wp14:editId="339D1EA7">
            <wp:simplePos x="0" y="0"/>
            <wp:positionH relativeFrom="margin">
              <wp:align>center</wp:align>
            </wp:positionH>
            <wp:positionV relativeFrom="paragraph">
              <wp:posOffset>15025</wp:posOffset>
            </wp:positionV>
            <wp:extent cx="5675630" cy="5563870"/>
            <wp:effectExtent l="0" t="0" r="1270" b="0"/>
            <wp:wrapNone/>
            <wp:docPr id="7" name="Рисунок 7" descr="C:\Users\User\AppData\Local\Temp\Rar$DIa0.704\2021-CNEJ_Logo-Ro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704\2021-CNEJ_Logo-Ro-Col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79" t="5306" r="36318" b="63574"/>
                    <a:stretch/>
                  </pic:blipFill>
                  <pic:spPr bwMode="auto">
                    <a:xfrm>
                      <a:off x="0" y="0"/>
                      <a:ext cx="5675630" cy="556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67D8">
        <w:rPr>
          <w:rFonts w:ascii="Times New Roman" w:hAnsi="Times New Roman" w:cs="Times New Roman"/>
          <w:b/>
          <w:color w:val="0070C0"/>
          <w:sz w:val="28"/>
          <w:szCs w:val="28"/>
        </w:rPr>
        <w:t>13.</w:t>
      </w:r>
      <w:r w:rsidR="008F7FE3">
        <w:rPr>
          <w:rFonts w:ascii="Times New Roman" w:hAnsi="Times New Roman" w:cs="Times New Roman"/>
          <w:b/>
          <w:color w:val="0070C0"/>
          <w:sz w:val="28"/>
          <w:szCs w:val="28"/>
        </w:rPr>
        <w:t>45</w:t>
      </w:r>
      <w:r w:rsidR="00EA67D8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– 1</w:t>
      </w:r>
      <w:r w:rsidR="008F7FE3">
        <w:rPr>
          <w:rFonts w:ascii="Times New Roman" w:hAnsi="Times New Roman" w:cs="Times New Roman"/>
          <w:b/>
          <w:color w:val="0070C0"/>
          <w:sz w:val="28"/>
          <w:szCs w:val="28"/>
        </w:rPr>
        <w:t>4</w:t>
      </w:r>
      <w:r w:rsidR="00EA67D8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r w:rsidR="008F7FE3">
        <w:rPr>
          <w:rFonts w:ascii="Times New Roman" w:hAnsi="Times New Roman" w:cs="Times New Roman"/>
          <w:b/>
          <w:color w:val="0070C0"/>
          <w:sz w:val="28"/>
          <w:szCs w:val="28"/>
        </w:rPr>
        <w:t>1</w:t>
      </w:r>
      <w:r w:rsidR="00EA67D8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5 </w:t>
      </w:r>
      <w:r w:rsidR="00C8182B">
        <w:rPr>
          <w:rFonts w:ascii="Times New Roman" w:hAnsi="Times New Roman" w:cs="Times New Roman"/>
          <w:b/>
          <w:color w:val="0070C0"/>
          <w:sz w:val="28"/>
          <w:szCs w:val="28"/>
        </w:rPr>
        <w:tab/>
      </w:r>
      <w:r w:rsidR="00BA3755" w:rsidRPr="00BA3755">
        <w:rPr>
          <w:rFonts w:ascii="Times New Roman" w:hAnsi="Times New Roman" w:cs="Times New Roman"/>
          <w:b/>
          <w:color w:val="002060"/>
          <w:sz w:val="28"/>
          <w:szCs w:val="28"/>
        </w:rPr>
        <w:t>PREZENTARE A MIJLOACELOR TEHNICE</w:t>
      </w:r>
      <w:r w:rsidR="00BA3755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– </w:t>
      </w:r>
      <w:r w:rsidR="00BA3755" w:rsidRPr="008C57F9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Applications Engineer</w:t>
      </w:r>
      <w:r w:rsidR="00BA3755" w:rsidRPr="00601DEC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, </w:t>
      </w:r>
      <w:r w:rsidR="00BA3755" w:rsidRPr="00601DEC">
        <w:rPr>
          <w:rFonts w:ascii="Times New Roman" w:hAnsi="Times New Roman" w:cs="Times New Roman"/>
          <w:b/>
          <w:bCs/>
          <w:color w:val="002060"/>
          <w:sz w:val="24"/>
          <w:szCs w:val="24"/>
        </w:rPr>
        <w:t>RO-MEGA TRADE, București,</w:t>
      </w:r>
      <w:r w:rsidR="00BA3755" w:rsidRPr="00601DEC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8C57F9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Radu </w:t>
      </w:r>
      <w:r w:rsidR="00BA3755" w:rsidRPr="00601DEC">
        <w:rPr>
          <w:rFonts w:ascii="Times New Roman" w:hAnsi="Times New Roman" w:cs="Times New Roman"/>
          <w:b/>
          <w:bCs/>
          <w:color w:val="002060"/>
          <w:sz w:val="24"/>
          <w:szCs w:val="24"/>
        </w:rPr>
        <w:t>H</w:t>
      </w:r>
      <w:r w:rsidR="00BA3755" w:rsidRPr="00601DEC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AIDUCU</w:t>
      </w:r>
      <w:r w:rsidR="00BA3755" w:rsidRPr="00BA3755">
        <w:rPr>
          <w:rFonts w:ascii="Times New Roman" w:hAnsi="Times New Roman" w:cs="Times New Roman"/>
          <w:color w:val="002060"/>
          <w:sz w:val="24"/>
          <w:szCs w:val="24"/>
          <w:lang w:val="en-US"/>
        </w:rPr>
        <w:t> </w:t>
      </w:r>
    </w:p>
    <w:p w:rsidR="00EA67D8" w:rsidRPr="00BA3755" w:rsidRDefault="00EA67D8" w:rsidP="00337D36">
      <w:pPr>
        <w:pStyle w:val="a3"/>
        <w:jc w:val="both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:rsidR="007D3F41" w:rsidRPr="00601DEC" w:rsidRDefault="00EA67D8" w:rsidP="000370A1">
      <w:pPr>
        <w:pStyle w:val="a3"/>
        <w:ind w:left="2124" w:hanging="2124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1</w:t>
      </w:r>
      <w:r w:rsidR="008F7FE3">
        <w:rPr>
          <w:rFonts w:ascii="Times New Roman" w:hAnsi="Times New Roman" w:cs="Times New Roman"/>
          <w:b/>
          <w:color w:val="0070C0"/>
          <w:sz w:val="28"/>
          <w:szCs w:val="28"/>
        </w:rPr>
        <w:t>4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r w:rsidR="008F7FE3">
        <w:rPr>
          <w:rFonts w:ascii="Times New Roman" w:hAnsi="Times New Roman" w:cs="Times New Roman"/>
          <w:b/>
          <w:color w:val="0070C0"/>
          <w:sz w:val="28"/>
          <w:szCs w:val="28"/>
        </w:rPr>
        <w:t>1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5 – 14.</w:t>
      </w:r>
      <w:r w:rsidR="008F7FE3">
        <w:rPr>
          <w:rFonts w:ascii="Times New Roman" w:hAnsi="Times New Roman" w:cs="Times New Roman"/>
          <w:b/>
          <w:color w:val="0070C0"/>
          <w:sz w:val="28"/>
          <w:szCs w:val="28"/>
        </w:rPr>
        <w:t>3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0</w:t>
      </w:r>
      <w:r w:rsidR="007D3F41">
        <w:rPr>
          <w:rFonts w:ascii="Times New Roman" w:hAnsi="Times New Roman" w:cs="Times New Roman"/>
          <w:b/>
          <w:color w:val="0070C0"/>
          <w:sz w:val="28"/>
          <w:szCs w:val="28"/>
        </w:rPr>
        <w:tab/>
      </w:r>
      <w:r w:rsidR="007D3F41" w:rsidRPr="00601DEC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="008F7FE3" w:rsidRPr="0090320F">
        <w:rPr>
          <w:rFonts w:ascii="Times New Roman" w:hAnsi="Times New Roman"/>
          <w:b/>
          <w:bCs/>
          <w:color w:val="002060"/>
          <w:sz w:val="28"/>
          <w:szCs w:val="28"/>
          <w:lang w:val="en-US"/>
        </w:rPr>
        <w:t>CRIMINOLOGICAL EXPERTISE - PROFILE OF A HUMAN TRAFFICKING OFFENDER</w:t>
      </w:r>
      <w:r w:rsidR="008F7FE3">
        <w:rPr>
          <w:rFonts w:ascii="Times New Roman" w:hAnsi="Times New Roman"/>
          <w:b/>
          <w:bCs/>
          <w:color w:val="002060"/>
          <w:sz w:val="28"/>
          <w:szCs w:val="28"/>
          <w:lang w:val="en-US"/>
        </w:rPr>
        <w:t xml:space="preserve"> </w:t>
      </w:r>
      <w:r w:rsidR="008F7FE3" w:rsidRPr="0090320F">
        <w:rPr>
          <w:rFonts w:ascii="Times New Roman" w:hAnsi="Times New Roman"/>
          <w:b/>
          <w:bCs/>
          <w:color w:val="002060"/>
          <w:sz w:val="28"/>
          <w:szCs w:val="28"/>
          <w:lang w:val="en-US"/>
        </w:rPr>
        <w:t xml:space="preserve">– </w:t>
      </w:r>
      <w:r w:rsidR="008F7FE3" w:rsidRPr="00601DEC">
        <w:rPr>
          <w:rFonts w:ascii="Times New Roman" w:hAnsi="Times New Roman"/>
          <w:b/>
          <w:color w:val="002060"/>
          <w:sz w:val="24"/>
          <w:szCs w:val="24"/>
          <w:lang w:val="en-US"/>
        </w:rPr>
        <w:t>Doctor of Social Sciences, Rector's Plenipotentiary for the Internationalization of the WSKZ, University of Vocational Training in Wroclaw Irena MALINOWSKA</w:t>
      </w:r>
    </w:p>
    <w:p w:rsidR="007D3F41" w:rsidRPr="00601DEC" w:rsidRDefault="007D3F41" w:rsidP="00337D36">
      <w:pPr>
        <w:pStyle w:val="a3"/>
        <w:jc w:val="both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:rsidR="0090320F" w:rsidRPr="00601DEC" w:rsidRDefault="00EA67D8" w:rsidP="0090320F">
      <w:pPr>
        <w:pStyle w:val="a3"/>
        <w:ind w:left="2124" w:hanging="2124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14.</w:t>
      </w:r>
      <w:r w:rsidR="00603586">
        <w:rPr>
          <w:rFonts w:ascii="Times New Roman" w:hAnsi="Times New Roman" w:cs="Times New Roman"/>
          <w:b/>
          <w:color w:val="0070C0"/>
          <w:sz w:val="28"/>
          <w:szCs w:val="28"/>
        </w:rPr>
        <w:t>3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0 – 14.</w:t>
      </w:r>
      <w:r w:rsidR="00603586">
        <w:rPr>
          <w:rFonts w:ascii="Times New Roman" w:hAnsi="Times New Roman" w:cs="Times New Roman"/>
          <w:b/>
          <w:color w:val="0070C0"/>
          <w:sz w:val="28"/>
          <w:szCs w:val="28"/>
        </w:rPr>
        <w:t>4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5 </w:t>
      </w:r>
      <w:r w:rsidR="00AB162A">
        <w:rPr>
          <w:rFonts w:ascii="Times New Roman" w:hAnsi="Times New Roman" w:cs="Times New Roman"/>
          <w:b/>
          <w:color w:val="0070C0"/>
          <w:sz w:val="28"/>
          <w:szCs w:val="28"/>
        </w:rPr>
        <w:tab/>
      </w:r>
      <w:r w:rsidR="0090320F" w:rsidRPr="00601DEC">
        <w:rPr>
          <w:rFonts w:ascii="Times New Roman" w:hAnsi="Times New Roman"/>
          <w:color w:val="002060"/>
          <w:sz w:val="24"/>
          <w:szCs w:val="24"/>
          <w:lang w:val="en-US"/>
        </w:rPr>
        <w:t xml:space="preserve"> </w:t>
      </w:r>
      <w:r w:rsidR="008F7FE3" w:rsidRPr="001C5BE9">
        <w:rPr>
          <w:rFonts w:ascii="Times New Roman" w:hAnsi="Times New Roman" w:cs="Times New Roman"/>
          <w:b/>
          <w:bCs/>
          <w:color w:val="002060"/>
          <w:sz w:val="26"/>
          <w:szCs w:val="26"/>
          <w:lang w:val="en-US"/>
        </w:rPr>
        <w:t>LEGAL PROTECTION OF A MINOR DURING INTERROGATION IN POLISH CRIMINAL PROCEDURE</w:t>
      </w:r>
      <w:r w:rsidR="008F7FE3">
        <w:rPr>
          <w:rFonts w:ascii="Times New Roman" w:hAnsi="Times New Roman" w:cs="Times New Roman"/>
          <w:b/>
          <w:bCs/>
          <w:color w:val="002060"/>
          <w:sz w:val="26"/>
          <w:szCs w:val="26"/>
          <w:lang w:val="en-US"/>
        </w:rPr>
        <w:t xml:space="preserve"> –</w:t>
      </w:r>
      <w:r w:rsidR="008F7FE3" w:rsidRPr="008F086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FE3" w:rsidRPr="00EE34B9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Doctor of Laws, </w:t>
      </w:r>
      <w:r w:rsidR="008F7FE3" w:rsidRPr="00EE34B9">
        <w:rPr>
          <w:rFonts w:ascii="Times New Roman" w:hAnsi="Times New Roman"/>
          <w:b/>
          <w:color w:val="002060"/>
          <w:sz w:val="24"/>
          <w:szCs w:val="24"/>
          <w:lang w:val="en-US"/>
        </w:rPr>
        <w:t xml:space="preserve">Manager of Administration, WSB MERITO University in Warsaw, </w:t>
      </w:r>
      <w:r w:rsidR="008F7FE3" w:rsidRPr="00EE34B9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Poland</w:t>
      </w:r>
      <w:r w:rsidR="008F7FE3" w:rsidRPr="00EE34B9">
        <w:rPr>
          <w:rFonts w:ascii="Times New Roman" w:hAnsi="Times New Roman"/>
          <w:b/>
          <w:color w:val="002060"/>
          <w:sz w:val="24"/>
          <w:szCs w:val="24"/>
          <w:lang w:val="en-US"/>
        </w:rPr>
        <w:t xml:space="preserve"> Jan </w:t>
      </w:r>
      <w:r w:rsidR="008F7FE3" w:rsidRPr="00EE34B9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ZNAJDEK</w:t>
      </w:r>
    </w:p>
    <w:p w:rsidR="00EA67D8" w:rsidRPr="00EE34B9" w:rsidRDefault="00EA67D8" w:rsidP="00337D36">
      <w:pPr>
        <w:pStyle w:val="a3"/>
        <w:jc w:val="both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:rsidR="00EA67D8" w:rsidRPr="00EE34B9" w:rsidRDefault="00EA67D8" w:rsidP="001C5BE9">
      <w:pPr>
        <w:pStyle w:val="a3"/>
        <w:ind w:left="2124" w:hanging="2124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1C5BE9">
        <w:rPr>
          <w:rFonts w:ascii="Times New Roman" w:hAnsi="Times New Roman" w:cs="Times New Roman"/>
          <w:b/>
          <w:color w:val="0070C0"/>
          <w:sz w:val="28"/>
          <w:szCs w:val="28"/>
        </w:rPr>
        <w:t>14.</w:t>
      </w:r>
      <w:r w:rsidR="00603586">
        <w:rPr>
          <w:rFonts w:ascii="Times New Roman" w:hAnsi="Times New Roman" w:cs="Times New Roman"/>
          <w:b/>
          <w:color w:val="0070C0"/>
          <w:sz w:val="28"/>
          <w:szCs w:val="28"/>
        </w:rPr>
        <w:t>4</w:t>
      </w:r>
      <w:r w:rsidRPr="001C5BE9">
        <w:rPr>
          <w:rFonts w:ascii="Times New Roman" w:hAnsi="Times New Roman" w:cs="Times New Roman"/>
          <w:b/>
          <w:color w:val="0070C0"/>
          <w:sz w:val="28"/>
          <w:szCs w:val="28"/>
        </w:rPr>
        <w:t>5 – 1</w:t>
      </w:r>
      <w:r w:rsidR="00603586">
        <w:rPr>
          <w:rFonts w:ascii="Times New Roman" w:hAnsi="Times New Roman" w:cs="Times New Roman"/>
          <w:b/>
          <w:color w:val="0070C0"/>
          <w:sz w:val="28"/>
          <w:szCs w:val="28"/>
        </w:rPr>
        <w:t>5</w:t>
      </w:r>
      <w:r w:rsidRPr="001C5BE9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r w:rsidR="00603586">
        <w:rPr>
          <w:rFonts w:ascii="Times New Roman" w:hAnsi="Times New Roman" w:cs="Times New Roman"/>
          <w:b/>
          <w:color w:val="0070C0"/>
          <w:sz w:val="28"/>
          <w:szCs w:val="28"/>
        </w:rPr>
        <w:t>0</w:t>
      </w:r>
      <w:r w:rsidRPr="001C5BE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0 </w:t>
      </w:r>
      <w:r w:rsidR="00982A6E" w:rsidRPr="001C5BE9">
        <w:rPr>
          <w:rFonts w:ascii="Times New Roman" w:hAnsi="Times New Roman" w:cs="Times New Roman"/>
          <w:b/>
          <w:color w:val="0070C0"/>
          <w:sz w:val="28"/>
          <w:szCs w:val="28"/>
        </w:rPr>
        <w:tab/>
      </w:r>
      <w:r w:rsidR="008F7FE3" w:rsidRPr="00A40F31">
        <w:rPr>
          <w:rFonts w:ascii="Times New Roman" w:hAnsi="Times New Roman"/>
          <w:b/>
          <w:color w:val="002060"/>
          <w:sz w:val="26"/>
          <w:szCs w:val="26"/>
        </w:rPr>
        <w:t>ASPECTE PRIVIND METODE TEHNICO-ȘTIINȚIFICE DE CERCETARE A CONSTRUCȚIILOR DE PATRIMONIU ÎN ADMINISTRAREA PROBEI CU EXPERTIZA TEHNICĂ JUDICIARĂ</w:t>
      </w:r>
      <w:r w:rsidR="008F7FE3">
        <w:rPr>
          <w:rFonts w:ascii="Times New Roman" w:hAnsi="Times New Roman"/>
          <w:b/>
          <w:color w:val="002060"/>
          <w:sz w:val="28"/>
          <w:szCs w:val="28"/>
        </w:rPr>
        <w:t xml:space="preserve"> – </w:t>
      </w:r>
      <w:r w:rsidR="008F7FE3" w:rsidRPr="00A40F31">
        <w:rPr>
          <w:rFonts w:ascii="Times New Roman" w:hAnsi="Times New Roman"/>
          <w:b/>
          <w:color w:val="002060"/>
          <w:sz w:val="24"/>
          <w:szCs w:val="24"/>
        </w:rPr>
        <w:t>Inginer Constructor, Doctorand la Universitatea “Ovidius” din Constanța, România Mădălina IORDACHE</w:t>
      </w:r>
    </w:p>
    <w:p w:rsidR="00EA67D8" w:rsidRPr="00EE34B9" w:rsidRDefault="00EA67D8" w:rsidP="00337D36">
      <w:pPr>
        <w:pStyle w:val="a3"/>
        <w:jc w:val="both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:rsidR="00EA67D8" w:rsidRDefault="00EA67D8" w:rsidP="00A40F31">
      <w:pPr>
        <w:pStyle w:val="a3"/>
        <w:ind w:left="2124" w:hanging="2124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1</w:t>
      </w:r>
      <w:r w:rsidR="00603586">
        <w:rPr>
          <w:rFonts w:ascii="Times New Roman" w:hAnsi="Times New Roman" w:cs="Times New Roman"/>
          <w:b/>
          <w:color w:val="0070C0"/>
          <w:sz w:val="28"/>
          <w:szCs w:val="28"/>
        </w:rPr>
        <w:t>5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r w:rsidR="00603586">
        <w:rPr>
          <w:rFonts w:ascii="Times New Roman" w:hAnsi="Times New Roman" w:cs="Times New Roman"/>
          <w:b/>
          <w:color w:val="0070C0"/>
          <w:sz w:val="28"/>
          <w:szCs w:val="28"/>
        </w:rPr>
        <w:t>0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0 – 1</w:t>
      </w:r>
      <w:r w:rsidR="00603586">
        <w:rPr>
          <w:rFonts w:ascii="Times New Roman" w:hAnsi="Times New Roman" w:cs="Times New Roman"/>
          <w:b/>
          <w:color w:val="0070C0"/>
          <w:sz w:val="28"/>
          <w:szCs w:val="28"/>
        </w:rPr>
        <w:t>5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r w:rsidR="00603586">
        <w:rPr>
          <w:rFonts w:ascii="Times New Roman" w:hAnsi="Times New Roman" w:cs="Times New Roman"/>
          <w:b/>
          <w:color w:val="0070C0"/>
          <w:sz w:val="28"/>
          <w:szCs w:val="28"/>
        </w:rPr>
        <w:t>1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5</w:t>
      </w:r>
      <w:r w:rsidR="00145C2B">
        <w:rPr>
          <w:rFonts w:ascii="Times New Roman" w:hAnsi="Times New Roman" w:cs="Times New Roman"/>
          <w:b/>
          <w:color w:val="0070C0"/>
          <w:sz w:val="28"/>
          <w:szCs w:val="28"/>
        </w:rPr>
        <w:tab/>
      </w:r>
      <w:r w:rsidR="008F7FE3" w:rsidRPr="0026112E">
        <w:rPr>
          <w:rFonts w:ascii="Times New Roman" w:hAnsi="Times New Roman" w:cs="Times New Roman"/>
          <w:b/>
          <w:color w:val="002060"/>
          <w:sz w:val="28"/>
          <w:szCs w:val="28"/>
        </w:rPr>
        <w:t>INTERPRETAREA PROBELOR ÎN EXPERTIZA TEHNICĂ JUDICIARĂ ÎN SPECIALIZAREA URBANISM –</w:t>
      </w:r>
      <w:r w:rsidR="008F7FE3" w:rsidRPr="007C3088">
        <w:rPr>
          <w:rFonts w:ascii="Times New Roman" w:hAnsi="Times New Roman" w:cs="Times New Roman"/>
          <w:noProof/>
          <w:sz w:val="24"/>
          <w:szCs w:val="24"/>
          <w:lang w:val="ro-MD"/>
        </w:rPr>
        <w:t xml:space="preserve"> </w:t>
      </w:r>
      <w:r w:rsidR="008F7FE3" w:rsidRPr="0026112E">
        <w:rPr>
          <w:rFonts w:ascii="Times New Roman" w:hAnsi="Times New Roman" w:cs="Times New Roman"/>
          <w:b/>
          <w:noProof/>
          <w:color w:val="002060"/>
          <w:sz w:val="24"/>
          <w:szCs w:val="24"/>
          <w:lang w:val="ro-MD"/>
        </w:rPr>
        <w:t>Arhitect Șef al Municipiului Brăila, România, Doctorand la Universitatea “Ovidius” din Constanța Corina Elena ANGHELESCU</w:t>
      </w:r>
    </w:p>
    <w:p w:rsidR="00EA67D8" w:rsidRPr="00A40F31" w:rsidRDefault="00EA67D8" w:rsidP="00337D36">
      <w:pPr>
        <w:pStyle w:val="a3"/>
        <w:jc w:val="both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:rsidR="00EA67D8" w:rsidRDefault="00EA67D8" w:rsidP="0026112E">
      <w:pPr>
        <w:pStyle w:val="a3"/>
        <w:ind w:left="2124" w:hanging="2124"/>
        <w:jc w:val="both"/>
        <w:rPr>
          <w:rFonts w:ascii="Times New Roman" w:hAnsi="Times New Roman" w:cs="Times New Roman"/>
          <w:b/>
          <w:noProof/>
          <w:color w:val="002060"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1</w:t>
      </w:r>
      <w:r w:rsidR="00603586">
        <w:rPr>
          <w:rFonts w:ascii="Times New Roman" w:hAnsi="Times New Roman" w:cs="Times New Roman"/>
          <w:b/>
          <w:color w:val="0070C0"/>
          <w:sz w:val="28"/>
          <w:szCs w:val="28"/>
        </w:rPr>
        <w:t>5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r w:rsidR="00603586">
        <w:rPr>
          <w:rFonts w:ascii="Times New Roman" w:hAnsi="Times New Roman" w:cs="Times New Roman"/>
          <w:b/>
          <w:color w:val="0070C0"/>
          <w:sz w:val="28"/>
          <w:szCs w:val="28"/>
        </w:rPr>
        <w:t>1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5 – 15.</w:t>
      </w:r>
      <w:r w:rsidR="00603586">
        <w:rPr>
          <w:rFonts w:ascii="Times New Roman" w:hAnsi="Times New Roman" w:cs="Times New Roman"/>
          <w:b/>
          <w:color w:val="0070C0"/>
          <w:sz w:val="28"/>
          <w:szCs w:val="28"/>
        </w:rPr>
        <w:t>3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0</w:t>
      </w:r>
      <w:r w:rsidR="00A40F31">
        <w:rPr>
          <w:rFonts w:ascii="Times New Roman" w:hAnsi="Times New Roman" w:cs="Times New Roman"/>
          <w:b/>
          <w:color w:val="0070C0"/>
          <w:sz w:val="28"/>
          <w:szCs w:val="28"/>
        </w:rPr>
        <w:tab/>
      </w:r>
      <w:r w:rsidR="008F7FE3" w:rsidRPr="00B8591E">
        <w:rPr>
          <w:rFonts w:ascii="Times New Roman" w:hAnsi="Times New Roman" w:cs="Times New Roman"/>
          <w:b/>
          <w:color w:val="002060"/>
          <w:sz w:val="26"/>
          <w:szCs w:val="26"/>
        </w:rPr>
        <w:t>MIJLOACE ȘTIINȚIFICE APLICATE ÎN EXPERTIZA TEHNICĂ JUDICIARĂ ÎN INGINERIA CIVILĂ</w:t>
      </w:r>
      <w:r w:rsidR="008F7FE3" w:rsidRPr="00B8591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="008F7FE3" w:rsidRPr="007C3088">
        <w:rPr>
          <w:rFonts w:ascii="Times New Roman" w:hAnsi="Times New Roman" w:cs="Times New Roman"/>
          <w:noProof/>
          <w:sz w:val="24"/>
          <w:szCs w:val="24"/>
          <w:lang w:val="ro-MD"/>
        </w:rPr>
        <w:t xml:space="preserve">– </w:t>
      </w:r>
      <w:r w:rsidR="008F7FE3" w:rsidRPr="00B8591E">
        <w:rPr>
          <w:rFonts w:ascii="Times New Roman" w:hAnsi="Times New Roman" w:cs="Times New Roman"/>
          <w:b/>
          <w:noProof/>
          <w:color w:val="002060"/>
          <w:sz w:val="24"/>
          <w:szCs w:val="24"/>
          <w:lang w:val="ro-MD"/>
        </w:rPr>
        <w:t>Inspector de poliție, ofițer specialist principal I Direcția de Proiectare și Consultanță în Construcții, Doctorand la Universitatea “Ovidius” din Constanța Răzvan DIMOFTE</w:t>
      </w:r>
    </w:p>
    <w:p w:rsidR="0026112E" w:rsidRPr="0026112E" w:rsidRDefault="0026112E" w:rsidP="0026112E">
      <w:pPr>
        <w:pStyle w:val="a3"/>
        <w:ind w:left="2124" w:hanging="2124"/>
        <w:jc w:val="both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:rsidR="00664381" w:rsidRDefault="00603586" w:rsidP="00664381">
      <w:pPr>
        <w:pStyle w:val="a3"/>
        <w:ind w:left="2124" w:hanging="2124"/>
        <w:jc w:val="both"/>
        <w:rPr>
          <w:rFonts w:ascii="Times New Roman" w:hAnsi="Times New Roman"/>
          <w:b/>
          <w:color w:val="00206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15.3</w:t>
      </w:r>
      <w:r w:rsidR="0026112E">
        <w:rPr>
          <w:rFonts w:ascii="Times New Roman" w:hAnsi="Times New Roman" w:cs="Times New Roman"/>
          <w:b/>
          <w:color w:val="0070C0"/>
          <w:sz w:val="28"/>
          <w:szCs w:val="28"/>
        </w:rPr>
        <w:t>0 – 15.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4</w:t>
      </w:r>
      <w:r w:rsidR="0026112E">
        <w:rPr>
          <w:rFonts w:ascii="Times New Roman" w:hAnsi="Times New Roman" w:cs="Times New Roman"/>
          <w:b/>
          <w:color w:val="0070C0"/>
          <w:sz w:val="28"/>
          <w:szCs w:val="28"/>
        </w:rPr>
        <w:t>5</w:t>
      </w:r>
      <w:r w:rsidR="0026112E">
        <w:rPr>
          <w:rFonts w:ascii="Times New Roman" w:hAnsi="Times New Roman" w:cs="Times New Roman"/>
          <w:b/>
          <w:color w:val="0070C0"/>
          <w:sz w:val="28"/>
          <w:szCs w:val="28"/>
        </w:rPr>
        <w:tab/>
      </w:r>
      <w:r w:rsidR="00664381" w:rsidRPr="00E402F8">
        <w:rPr>
          <w:rFonts w:ascii="Times New Roman" w:hAnsi="Times New Roman"/>
          <w:b/>
          <w:color w:val="002060"/>
          <w:sz w:val="26"/>
          <w:szCs w:val="26"/>
        </w:rPr>
        <w:t>PERFORMANŢE ALE METODELOR ŞI TEHNICILOR ANALITICE UTILIZATE ÎN EXPERTIZELE FIZICO-CHIMICE JUDICIARE</w:t>
      </w:r>
      <w:r w:rsidR="00664381">
        <w:rPr>
          <w:rFonts w:ascii="Times New Roman" w:hAnsi="Times New Roman"/>
          <w:b/>
          <w:color w:val="002060"/>
          <w:sz w:val="26"/>
          <w:szCs w:val="26"/>
        </w:rPr>
        <w:t xml:space="preserve"> –</w:t>
      </w:r>
    </w:p>
    <w:p w:rsidR="0026112E" w:rsidRDefault="00664381" w:rsidP="00664381">
      <w:pPr>
        <w:pStyle w:val="a3"/>
        <w:ind w:left="2124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E402F8">
        <w:rPr>
          <w:rFonts w:ascii="Times New Roman" w:hAnsi="Times New Roman" w:cs="Times New Roman"/>
          <w:b/>
          <w:noProof/>
          <w:color w:val="002060"/>
          <w:sz w:val="24"/>
          <w:szCs w:val="24"/>
          <w:lang w:val="ro-MD"/>
        </w:rPr>
        <w:t>Dr. ing. chim., Profesor asociat, Facultatea de Drept, Universitatea “Titu Maiorescu” Bucureşti Maria-Georgeta STOIAN</w:t>
      </w:r>
    </w:p>
    <w:p w:rsidR="00E402F8" w:rsidRPr="00E402F8" w:rsidRDefault="00E402F8" w:rsidP="0026112E">
      <w:pPr>
        <w:pStyle w:val="a3"/>
        <w:ind w:left="2124" w:hanging="2124"/>
        <w:jc w:val="both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:rsidR="001C67DB" w:rsidRDefault="001C67DB" w:rsidP="001C67DB">
      <w:pPr>
        <w:pStyle w:val="a3"/>
        <w:jc w:val="both"/>
        <w:rPr>
          <w:rFonts w:ascii="Times New Roman" w:hAnsi="Times New Roman" w:cs="Times New Roman"/>
          <w:b/>
          <w:noProof/>
          <w:color w:val="002060"/>
          <w:sz w:val="24"/>
          <w:szCs w:val="24"/>
          <w:lang w:val="ro-MD"/>
        </w:rPr>
      </w:pPr>
    </w:p>
    <w:p w:rsidR="001B0BBE" w:rsidRDefault="001B0BBE" w:rsidP="001B0BBE">
      <w:pPr>
        <w:pStyle w:val="a3"/>
        <w:jc w:val="both"/>
        <w:rPr>
          <w:rFonts w:ascii="Times New Roman" w:hAnsi="Times New Roman" w:cs="Times New Roman"/>
          <w:b/>
          <w:noProof/>
          <w:color w:val="002060"/>
          <w:sz w:val="24"/>
          <w:szCs w:val="24"/>
          <w:lang w:val="ro-MD"/>
        </w:rPr>
      </w:pPr>
    </w:p>
    <w:p w:rsidR="00FF61DE" w:rsidRPr="00EA67D8" w:rsidRDefault="001B0BBE" w:rsidP="00FF61DE">
      <w:pPr>
        <w:pStyle w:val="a3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</w:pPr>
      <w:r w:rsidRPr="001B0BBE">
        <w:rPr>
          <w:rFonts w:ascii="Times New Roman" w:hAnsi="Times New Roman" w:cs="Times New Roman"/>
          <w:b/>
          <w:noProof/>
          <w:color w:val="0070C0"/>
          <w:sz w:val="28"/>
          <w:szCs w:val="28"/>
          <w:lang w:val="ro-MD"/>
        </w:rPr>
        <w:t>15.4</w:t>
      </w:r>
      <w:r w:rsidR="00603586">
        <w:rPr>
          <w:rFonts w:ascii="Times New Roman" w:hAnsi="Times New Roman" w:cs="Times New Roman"/>
          <w:b/>
          <w:noProof/>
          <w:color w:val="0070C0"/>
          <w:sz w:val="28"/>
          <w:szCs w:val="28"/>
          <w:lang w:val="ro-MD"/>
        </w:rPr>
        <w:t>5</w:t>
      </w:r>
      <w:r w:rsidRPr="001B0BBE">
        <w:rPr>
          <w:rFonts w:ascii="Times New Roman" w:hAnsi="Times New Roman" w:cs="Times New Roman"/>
          <w:b/>
          <w:noProof/>
          <w:color w:val="0070C0"/>
          <w:sz w:val="28"/>
          <w:szCs w:val="28"/>
          <w:lang w:val="ro-MD"/>
        </w:rPr>
        <w:t xml:space="preserve"> – 16.00 </w:t>
      </w:r>
      <w:r w:rsidRPr="001B0BBE">
        <w:rPr>
          <w:rFonts w:ascii="Times New Roman" w:hAnsi="Times New Roman" w:cs="Times New Roman"/>
          <w:b/>
          <w:noProof/>
          <w:color w:val="0070C0"/>
          <w:sz w:val="28"/>
          <w:szCs w:val="28"/>
          <w:lang w:val="ro-MD"/>
        </w:rPr>
        <w:tab/>
      </w:r>
      <w:r w:rsidR="00FF61DE" w:rsidRPr="00EA67D8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>Discuții, închiderea conferinței</w:t>
      </w:r>
    </w:p>
    <w:p w:rsidR="00FF61DE" w:rsidRDefault="00FF61DE" w:rsidP="00FF61DE">
      <w:pPr>
        <w:pStyle w:val="a3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</w:pPr>
    </w:p>
    <w:p w:rsidR="00FF61DE" w:rsidRPr="007C678B" w:rsidRDefault="00FF61DE" w:rsidP="00FF61DE">
      <w:pPr>
        <w:pStyle w:val="a3"/>
        <w:jc w:val="both"/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</w:pPr>
    </w:p>
    <w:p w:rsidR="000A7746" w:rsidRPr="000A7746" w:rsidRDefault="000A7746">
      <w:pPr>
        <w:pStyle w:val="a3"/>
        <w:jc w:val="both"/>
        <w:rPr>
          <w:b/>
          <w:color w:val="002060"/>
          <w:sz w:val="24"/>
          <w:szCs w:val="24"/>
        </w:rPr>
      </w:pPr>
    </w:p>
    <w:sectPr w:rsidR="000A7746" w:rsidRPr="000A7746" w:rsidSect="005F333E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064BBC"/>
    <w:multiLevelType w:val="hybridMultilevel"/>
    <w:tmpl w:val="5876169A"/>
    <w:lvl w:ilvl="0" w:tplc="B8AE7D8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28"/>
        <w:szCs w:val="28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5A3A1D"/>
    <w:multiLevelType w:val="hybridMultilevel"/>
    <w:tmpl w:val="07524D64"/>
    <w:lvl w:ilvl="0" w:tplc="7D22F8DE">
      <w:start w:val="1"/>
      <w:numFmt w:val="decimal"/>
      <w:pStyle w:val="IATED-References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903671D"/>
    <w:multiLevelType w:val="hybridMultilevel"/>
    <w:tmpl w:val="3FBA3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604363"/>
    <w:multiLevelType w:val="hybridMultilevel"/>
    <w:tmpl w:val="FEDCF06C"/>
    <w:lvl w:ilvl="0" w:tplc="03842732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sz w:val="28"/>
        <w:szCs w:val="28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906"/>
    <w:rsid w:val="000212F5"/>
    <w:rsid w:val="000370A1"/>
    <w:rsid w:val="000419D7"/>
    <w:rsid w:val="00075B81"/>
    <w:rsid w:val="000A7746"/>
    <w:rsid w:val="00145C2B"/>
    <w:rsid w:val="001A2FE6"/>
    <w:rsid w:val="001A5E31"/>
    <w:rsid w:val="001B0BBE"/>
    <w:rsid w:val="001C5BE9"/>
    <w:rsid w:val="001C5C2D"/>
    <w:rsid w:val="001C67DB"/>
    <w:rsid w:val="001D3642"/>
    <w:rsid w:val="0020545B"/>
    <w:rsid w:val="00230A9A"/>
    <w:rsid w:val="0026112E"/>
    <w:rsid w:val="002C2906"/>
    <w:rsid w:val="002E480A"/>
    <w:rsid w:val="00300477"/>
    <w:rsid w:val="00337D36"/>
    <w:rsid w:val="003422E4"/>
    <w:rsid w:val="003A6CEC"/>
    <w:rsid w:val="003F4BED"/>
    <w:rsid w:val="0045330E"/>
    <w:rsid w:val="00476C94"/>
    <w:rsid w:val="00490B00"/>
    <w:rsid w:val="004A3AAA"/>
    <w:rsid w:val="004C0397"/>
    <w:rsid w:val="004E694A"/>
    <w:rsid w:val="005C32B9"/>
    <w:rsid w:val="00601BA9"/>
    <w:rsid w:val="00601DEC"/>
    <w:rsid w:val="00603586"/>
    <w:rsid w:val="00610498"/>
    <w:rsid w:val="00614912"/>
    <w:rsid w:val="006159B1"/>
    <w:rsid w:val="006572C0"/>
    <w:rsid w:val="00664381"/>
    <w:rsid w:val="0067706B"/>
    <w:rsid w:val="006931D1"/>
    <w:rsid w:val="0073724B"/>
    <w:rsid w:val="00766CE1"/>
    <w:rsid w:val="007D3F41"/>
    <w:rsid w:val="00886B96"/>
    <w:rsid w:val="00893BD6"/>
    <w:rsid w:val="008A0082"/>
    <w:rsid w:val="008B3778"/>
    <w:rsid w:val="008C57F9"/>
    <w:rsid w:val="008C631D"/>
    <w:rsid w:val="008F6064"/>
    <w:rsid w:val="008F7FE3"/>
    <w:rsid w:val="0090320F"/>
    <w:rsid w:val="0092346E"/>
    <w:rsid w:val="00975CDF"/>
    <w:rsid w:val="00982A6E"/>
    <w:rsid w:val="00986A2A"/>
    <w:rsid w:val="00986D71"/>
    <w:rsid w:val="00A269A7"/>
    <w:rsid w:val="00A40F31"/>
    <w:rsid w:val="00A528DF"/>
    <w:rsid w:val="00A71B43"/>
    <w:rsid w:val="00A91814"/>
    <w:rsid w:val="00AB162A"/>
    <w:rsid w:val="00B32FE9"/>
    <w:rsid w:val="00B8591E"/>
    <w:rsid w:val="00BA3755"/>
    <w:rsid w:val="00BF766D"/>
    <w:rsid w:val="00BF7EB9"/>
    <w:rsid w:val="00C8182B"/>
    <w:rsid w:val="00CC3041"/>
    <w:rsid w:val="00CD6A3B"/>
    <w:rsid w:val="00D05611"/>
    <w:rsid w:val="00D15E34"/>
    <w:rsid w:val="00D40D23"/>
    <w:rsid w:val="00D5321C"/>
    <w:rsid w:val="00D85130"/>
    <w:rsid w:val="00D8540A"/>
    <w:rsid w:val="00DA4E2A"/>
    <w:rsid w:val="00DE258F"/>
    <w:rsid w:val="00E402F8"/>
    <w:rsid w:val="00E55801"/>
    <w:rsid w:val="00E56785"/>
    <w:rsid w:val="00E72F43"/>
    <w:rsid w:val="00E948AC"/>
    <w:rsid w:val="00EA67D8"/>
    <w:rsid w:val="00ED178D"/>
    <w:rsid w:val="00EE2B1F"/>
    <w:rsid w:val="00EE34B9"/>
    <w:rsid w:val="00EF7E41"/>
    <w:rsid w:val="00F22FEA"/>
    <w:rsid w:val="00F53CDF"/>
    <w:rsid w:val="00F85A7E"/>
    <w:rsid w:val="00FC4D9A"/>
    <w:rsid w:val="00FF61DE"/>
    <w:rsid w:val="00FF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87DA15-57CE-4805-9E1E-6D9BDFD6E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1DE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FF61DE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val="en-US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61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61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572C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F61DE"/>
    <w:rPr>
      <w:rFonts w:ascii="Calibri Light" w:eastAsia="Times New Roman" w:hAnsi="Calibri Light" w:cs="Times New Roman"/>
      <w:b/>
      <w:bCs/>
      <w:color w:val="2E74B5"/>
      <w:sz w:val="28"/>
      <w:szCs w:val="28"/>
      <w:lang w:val="en-US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FF61D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F61D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FF61DE"/>
  </w:style>
  <w:style w:type="paragraph" w:customStyle="1" w:styleId="Default">
    <w:name w:val="Default"/>
    <w:rsid w:val="00FF61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F61DE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character" w:styleId="a6">
    <w:name w:val="Strong"/>
    <w:basedOn w:val="a0"/>
    <w:uiPriority w:val="22"/>
    <w:qFormat/>
    <w:rsid w:val="00FF61DE"/>
    <w:rPr>
      <w:b/>
      <w:bCs/>
    </w:rPr>
  </w:style>
  <w:style w:type="character" w:customStyle="1" w:styleId="y2iqfc">
    <w:name w:val="y2iqfc"/>
    <w:basedOn w:val="a0"/>
    <w:rsid w:val="00FF61DE"/>
  </w:style>
  <w:style w:type="table" w:styleId="a7">
    <w:name w:val="Table Grid"/>
    <w:basedOn w:val="a1"/>
    <w:uiPriority w:val="39"/>
    <w:rsid w:val="00FF61DE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aliases w:val="IATED-Title"/>
    <w:basedOn w:val="a"/>
    <w:link w:val="a9"/>
    <w:rsid w:val="00FF61DE"/>
    <w:pPr>
      <w:spacing w:before="240" w:after="120" w:line="240" w:lineRule="auto"/>
      <w:jc w:val="center"/>
    </w:pPr>
    <w:rPr>
      <w:rFonts w:ascii="Arial" w:eastAsia="Times New Roman" w:hAnsi="Arial" w:cs="Times New Roman"/>
      <w:b/>
      <w:bCs/>
      <w:sz w:val="24"/>
      <w:szCs w:val="24"/>
      <w:lang w:val="es-ES" w:eastAsia="es-ES"/>
    </w:rPr>
  </w:style>
  <w:style w:type="character" w:customStyle="1" w:styleId="a9">
    <w:name w:val="Название Знак"/>
    <w:aliases w:val="IATED-Title Знак"/>
    <w:basedOn w:val="a0"/>
    <w:link w:val="a8"/>
    <w:rsid w:val="00FF61DE"/>
    <w:rPr>
      <w:rFonts w:ascii="Arial" w:eastAsia="Times New Roman" w:hAnsi="Arial" w:cs="Times New Roman"/>
      <w:b/>
      <w:bCs/>
      <w:sz w:val="24"/>
      <w:szCs w:val="24"/>
      <w:lang w:val="es-ES" w:eastAsia="es-ES"/>
    </w:rPr>
  </w:style>
  <w:style w:type="paragraph" w:customStyle="1" w:styleId="IATED-Authors">
    <w:name w:val="IATED-Authors"/>
    <w:next w:val="IATED-Affiliation"/>
    <w:rsid w:val="00FF61DE"/>
    <w:pPr>
      <w:spacing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GB" w:eastAsia="es-ES"/>
    </w:rPr>
  </w:style>
  <w:style w:type="paragraph" w:customStyle="1" w:styleId="IATED-Affiliation">
    <w:name w:val="IATED-Affiliation"/>
    <w:qFormat/>
    <w:rsid w:val="00FF61DE"/>
    <w:pPr>
      <w:spacing w:after="0" w:line="240" w:lineRule="auto"/>
      <w:jc w:val="center"/>
    </w:pPr>
    <w:rPr>
      <w:rFonts w:ascii="Arial" w:eastAsia="Times New Roman" w:hAnsi="Arial" w:cs="Arial"/>
      <w:i/>
      <w:szCs w:val="24"/>
      <w:lang w:val="en-GB" w:eastAsia="es-ES"/>
    </w:rPr>
  </w:style>
  <w:style w:type="paragraph" w:customStyle="1" w:styleId="IATED-References">
    <w:name w:val="IATED-References"/>
    <w:basedOn w:val="a8"/>
    <w:autoRedefine/>
    <w:rsid w:val="00FF61DE"/>
    <w:pPr>
      <w:numPr>
        <w:numId w:val="1"/>
      </w:numPr>
      <w:tabs>
        <w:tab w:val="clear" w:pos="360"/>
        <w:tab w:val="left" w:pos="567"/>
      </w:tabs>
      <w:spacing w:before="0" w:after="0"/>
      <w:ind w:left="567" w:hanging="567"/>
      <w:jc w:val="both"/>
    </w:pPr>
    <w:rPr>
      <w:rFonts w:ascii="Times New Roman" w:hAnsi="Times New Roman"/>
      <w:b w:val="0"/>
      <w:bCs w:val="0"/>
      <w:lang w:val="en-GB"/>
    </w:rPr>
  </w:style>
  <w:style w:type="paragraph" w:styleId="aa">
    <w:name w:val="Body Text Indent"/>
    <w:basedOn w:val="a"/>
    <w:link w:val="ab"/>
    <w:rsid w:val="00FF61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4"/>
      <w:lang w:val="en-GB" w:eastAsia="es-ES"/>
    </w:rPr>
  </w:style>
  <w:style w:type="character" w:customStyle="1" w:styleId="ab">
    <w:name w:val="Основной текст с отступом Знак"/>
    <w:basedOn w:val="a0"/>
    <w:link w:val="aa"/>
    <w:rsid w:val="00FF61DE"/>
    <w:rPr>
      <w:rFonts w:ascii="Times New Roman" w:eastAsia="Times New Roman" w:hAnsi="Times New Roman" w:cs="Times New Roman"/>
      <w:sz w:val="20"/>
      <w:szCs w:val="24"/>
      <w:lang w:val="en-GB" w:eastAsia="es-ES"/>
    </w:rPr>
  </w:style>
  <w:style w:type="character" w:customStyle="1" w:styleId="FootnoteItalic">
    <w:name w:val="Footnote + Italic"/>
    <w:rsid w:val="00FF61D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/>
    </w:rPr>
  </w:style>
  <w:style w:type="paragraph" w:styleId="HTML">
    <w:name w:val="HTML Preformatted"/>
    <w:basedOn w:val="a"/>
    <w:link w:val="HTML0"/>
    <w:uiPriority w:val="99"/>
    <w:unhideWhenUsed/>
    <w:rsid w:val="00FF61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FF61DE"/>
    <w:rPr>
      <w:rFonts w:ascii="Courier New" w:eastAsia="Times New Roman" w:hAnsi="Courier New" w:cs="Courier New"/>
      <w:sz w:val="20"/>
      <w:szCs w:val="20"/>
      <w:lang w:val="en-US"/>
    </w:rPr>
  </w:style>
  <w:style w:type="paragraph" w:styleId="ac">
    <w:name w:val="Normal (Web)"/>
    <w:basedOn w:val="a"/>
    <w:uiPriority w:val="99"/>
    <w:semiHidden/>
    <w:unhideWhenUsed/>
    <w:rsid w:val="008C6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ad">
    <w:name w:val="Balloon Text"/>
    <w:basedOn w:val="a"/>
    <w:link w:val="ae"/>
    <w:uiPriority w:val="99"/>
    <w:semiHidden/>
    <w:unhideWhenUsed/>
    <w:rsid w:val="00205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0545B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32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microsoft.com/office/2007/relationships/hdphoto" Target="media/hdphoto1.wdp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1269</TotalTime>
  <Pages>5</Pages>
  <Words>1654</Words>
  <Characters>9598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cp:lastPrinted>2023-10-03T12:09:00Z</cp:lastPrinted>
  <dcterms:created xsi:type="dcterms:W3CDTF">2023-09-14T13:56:00Z</dcterms:created>
  <dcterms:modified xsi:type="dcterms:W3CDTF">2023-10-03T13:32:00Z</dcterms:modified>
</cp:coreProperties>
</file>